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8E5EE0" w:rsidRDefault="0056209D" w:rsidP="00685FE4">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685FE4">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3F827267" w:rsidR="0056209D" w:rsidRPr="008E5EE0" w:rsidRDefault="0056209D" w:rsidP="00685FE4">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C133A5">
        <w:rPr>
          <w:rFonts w:ascii="Traditional Arabic" w:hAnsi="Traditional Arabic" w:cs="Traditional Arabic" w:hint="cs"/>
          <w:sz w:val="36"/>
          <w:szCs w:val="36"/>
          <w:rtl/>
          <w:lang w:bidi="ar-SY"/>
        </w:rPr>
        <w:t>15</w:t>
      </w:r>
      <w:r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685FE4">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757015FF" w14:textId="37DD4C63" w:rsidR="007E5739" w:rsidRDefault="0056209D" w:rsidP="00685FE4">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2C2CF84F" w14:textId="1655BBF5" w:rsidR="00685FE4" w:rsidRPr="00D2034C" w:rsidRDefault="00685FE4" w:rsidP="001F39FC">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hint="cs"/>
          <w:sz w:val="36"/>
          <w:szCs w:val="36"/>
          <w:rtl/>
        </w:rPr>
        <w:t xml:space="preserve">كنا بصدد ذكر </w:t>
      </w:r>
      <w:r w:rsidR="004C14EA">
        <w:rPr>
          <w:rFonts w:ascii="Traditional Arabic" w:hAnsi="Traditional Arabic" w:cs="Traditional Arabic" w:hint="cs"/>
          <w:sz w:val="36"/>
          <w:szCs w:val="36"/>
          <w:rtl/>
        </w:rPr>
        <w:t>بعوث</w:t>
      </w:r>
      <w:r w:rsidR="004C14EA" w:rsidRPr="00D2034C">
        <w:rPr>
          <w:rFonts w:ascii="Traditional Arabic" w:hAnsi="Traditional Arabic" w:cs="Traditional Arabic" w:hint="cs"/>
          <w:sz w:val="36"/>
          <w:szCs w:val="36"/>
          <w:rtl/>
        </w:rPr>
        <w:t xml:space="preserve"> </w:t>
      </w:r>
      <w:r w:rsidRPr="00D2034C">
        <w:rPr>
          <w:rFonts w:ascii="Traditional Arabic" w:hAnsi="Traditional Arabic" w:cs="Traditional Arabic" w:hint="cs"/>
          <w:sz w:val="36"/>
          <w:szCs w:val="36"/>
          <w:rtl/>
        </w:rPr>
        <w:t xml:space="preserve">المسلمين ضد المرتدين </w:t>
      </w:r>
      <w:r w:rsidR="00E35A17" w:rsidRPr="00D2034C">
        <w:rPr>
          <w:rFonts w:ascii="Traditional Arabic" w:hAnsi="Traditional Arabic" w:cs="Traditional Arabic" w:hint="cs"/>
          <w:sz w:val="36"/>
          <w:szCs w:val="36"/>
          <w:rtl/>
        </w:rPr>
        <w:t>ال</w:t>
      </w:r>
      <w:r w:rsidR="00E35A17">
        <w:rPr>
          <w:rFonts w:ascii="Traditional Arabic" w:hAnsi="Traditional Arabic" w:cs="Traditional Arabic" w:hint="cs"/>
          <w:sz w:val="36"/>
          <w:szCs w:val="36"/>
          <w:rtl/>
          <w:lang w:bidi="ar-SY"/>
        </w:rPr>
        <w:t>متم</w:t>
      </w:r>
      <w:r w:rsidR="00E35A17" w:rsidRPr="00D2034C">
        <w:rPr>
          <w:rFonts w:ascii="Traditional Arabic" w:hAnsi="Traditional Arabic" w:cs="Traditional Arabic" w:hint="cs"/>
          <w:sz w:val="36"/>
          <w:szCs w:val="36"/>
          <w:rtl/>
        </w:rPr>
        <w:t>ردين</w:t>
      </w:r>
      <w:r w:rsidRPr="00D2034C">
        <w:rPr>
          <w:rFonts w:ascii="Traditional Arabic" w:hAnsi="Traditional Arabic" w:cs="Traditional Arabic" w:hint="cs"/>
          <w:sz w:val="36"/>
          <w:szCs w:val="36"/>
          <w:rtl/>
        </w:rPr>
        <w:t xml:space="preserve">، ومن ضمنها كانت </w:t>
      </w:r>
      <w:r w:rsidR="004C14EA">
        <w:rPr>
          <w:rFonts w:ascii="Traditional Arabic" w:hAnsi="Traditional Arabic" w:cs="Traditional Arabic" w:hint="cs"/>
          <w:sz w:val="36"/>
          <w:szCs w:val="36"/>
          <w:rtl/>
        </w:rPr>
        <w:t>بعثة</w:t>
      </w:r>
      <w:r w:rsidR="004C14EA" w:rsidRPr="00D2034C">
        <w:rPr>
          <w:rFonts w:ascii="Traditional Arabic" w:hAnsi="Traditional Arabic" w:cs="Traditional Arabic" w:hint="cs"/>
          <w:sz w:val="36"/>
          <w:szCs w:val="36"/>
          <w:rtl/>
        </w:rPr>
        <w:t xml:space="preserve"> </w:t>
      </w:r>
      <w:r w:rsidRPr="00D2034C">
        <w:rPr>
          <w:rFonts w:ascii="Traditional Arabic" w:hAnsi="Traditional Arabic" w:cs="Traditional Arabic" w:hint="cs"/>
          <w:sz w:val="36"/>
          <w:szCs w:val="36"/>
          <w:rtl/>
        </w:rPr>
        <w:t xml:space="preserve">المهاجر وعكرمة </w:t>
      </w:r>
      <w:r w:rsidR="004C14EA">
        <w:rPr>
          <w:rFonts w:ascii="Traditional Arabic" w:hAnsi="Traditional Arabic" w:cs="Traditional Arabic" w:hint="cs"/>
          <w:sz w:val="36"/>
          <w:szCs w:val="36"/>
          <w:rtl/>
        </w:rPr>
        <w:t>لمواجهة</w:t>
      </w:r>
      <w:r w:rsidRPr="00D2034C">
        <w:rPr>
          <w:rFonts w:ascii="Traditional Arabic" w:hAnsi="Traditional Arabic" w:cs="Traditional Arabic" w:hint="cs"/>
          <w:sz w:val="36"/>
          <w:szCs w:val="36"/>
          <w:rtl/>
        </w:rPr>
        <w:t xml:space="preserve"> المرتدين في مناطق كندة وحضرموت، وقد ورد عنها مزيد:</w:t>
      </w:r>
    </w:p>
    <w:p w14:paraId="543EB86E" w14:textId="2A418C12" w:rsidR="00685FE4" w:rsidRPr="00D2034C" w:rsidRDefault="00685FE4" w:rsidP="00E35A17">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sz w:val="36"/>
          <w:szCs w:val="36"/>
          <w:rtl/>
        </w:rPr>
        <w:t xml:space="preserve">وحينما استقر المهاجر في صنعاء كتب </w:t>
      </w:r>
      <w:r w:rsidRPr="00D2034C">
        <w:rPr>
          <w:rFonts w:ascii="Traditional Arabic" w:hAnsi="Traditional Arabic" w:cs="Traditional Arabic" w:hint="cs"/>
          <w:sz w:val="36"/>
          <w:szCs w:val="36"/>
          <w:rtl/>
        </w:rPr>
        <w:t>إ</w:t>
      </w:r>
      <w:r w:rsidRPr="00D2034C">
        <w:rPr>
          <w:rFonts w:ascii="Traditional Arabic" w:hAnsi="Traditional Arabic" w:cs="Traditional Arabic"/>
          <w:sz w:val="36"/>
          <w:szCs w:val="36"/>
          <w:rtl/>
        </w:rPr>
        <w:t>لى أبي بكر بما قام به وبما استقر عليه وبق</w:t>
      </w:r>
      <w:r w:rsidR="004C14EA">
        <w:rPr>
          <w:rFonts w:ascii="Traditional Arabic" w:hAnsi="Traditional Arabic" w:cs="Traditional Arabic" w:hint="cs"/>
          <w:sz w:val="36"/>
          <w:szCs w:val="36"/>
          <w:rtl/>
        </w:rPr>
        <w:t>ي</w:t>
      </w:r>
      <w:r w:rsidRPr="00D2034C">
        <w:rPr>
          <w:rFonts w:ascii="Traditional Arabic" w:hAnsi="Traditional Arabic" w:cs="Traditional Arabic"/>
          <w:sz w:val="36"/>
          <w:szCs w:val="36"/>
          <w:rtl/>
        </w:rPr>
        <w:t xml:space="preserve"> ينتظر الرد منه، وفي الوقت نفسه كتب معاذ بن جبل وبقية عمال اليمن الذين كانوا على عهد رسول الله </w:t>
      </w:r>
      <w:r w:rsidRPr="00D2034C">
        <w:rPr>
          <w:rFonts w:ascii="Traditional Arabic" w:hAnsi="Traditional Arabic" w:cs="Traditional Arabic"/>
          <w:sz w:val="36"/>
          <w:szCs w:val="36"/>
        </w:rPr>
        <w:sym w:font="AGA Arabesque" w:char="F072"/>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إ</w:t>
      </w:r>
      <w:r w:rsidRPr="00D2034C">
        <w:rPr>
          <w:rFonts w:ascii="Traditional Arabic" w:hAnsi="Traditional Arabic" w:cs="Traditional Arabic"/>
          <w:sz w:val="36"/>
          <w:szCs w:val="36"/>
          <w:rtl/>
        </w:rPr>
        <w:t xml:space="preserve">لى أبي بكر يستأذنونه بالعودة </w:t>
      </w:r>
      <w:r w:rsidRPr="00D2034C">
        <w:rPr>
          <w:rFonts w:ascii="Traditional Arabic" w:hAnsi="Traditional Arabic" w:cs="Traditional Arabic" w:hint="cs"/>
          <w:sz w:val="36"/>
          <w:szCs w:val="36"/>
          <w:rtl/>
        </w:rPr>
        <w:t>إ</w:t>
      </w:r>
      <w:r w:rsidRPr="00D2034C">
        <w:rPr>
          <w:rFonts w:ascii="Traditional Arabic" w:hAnsi="Traditional Arabic" w:cs="Traditional Arabic"/>
          <w:sz w:val="36"/>
          <w:szCs w:val="36"/>
          <w:rtl/>
        </w:rPr>
        <w:t xml:space="preserve">لى المدينة، فجاءت </w:t>
      </w:r>
      <w:r w:rsidRPr="00D2034C">
        <w:rPr>
          <w:rFonts w:ascii="Traditional Arabic" w:hAnsi="Traditional Arabic" w:cs="Traditional Arabic" w:hint="cs"/>
          <w:sz w:val="36"/>
          <w:szCs w:val="36"/>
          <w:rtl/>
        </w:rPr>
        <w:t>ردود</w:t>
      </w:r>
      <w:r w:rsidRPr="00D2034C">
        <w:rPr>
          <w:rFonts w:ascii="Traditional Arabic" w:hAnsi="Traditional Arabic" w:cs="Traditional Arabic"/>
          <w:sz w:val="36"/>
          <w:szCs w:val="36"/>
          <w:rtl/>
        </w:rPr>
        <w:t xml:space="preserve"> أبي بكر مطلقة حق الاختيار لمعاذ ومن معه من العمال بالبقاء أو العودة والاستخلاف على عمل كل من رجع، فرجعوا </w:t>
      </w:r>
      <w:r w:rsidR="00E35A17" w:rsidRPr="00D2034C">
        <w:rPr>
          <w:rFonts w:ascii="Traditional Arabic" w:hAnsi="Traditional Arabic" w:cs="Traditional Arabic"/>
          <w:sz w:val="36"/>
          <w:szCs w:val="36"/>
          <w:rtl/>
        </w:rPr>
        <w:t>جميع</w:t>
      </w:r>
      <w:r w:rsidR="00E35A17">
        <w:rPr>
          <w:rFonts w:ascii="Traditional Arabic" w:hAnsi="Traditional Arabic" w:cs="Traditional Arabic" w:hint="cs"/>
          <w:sz w:val="36"/>
          <w:szCs w:val="36"/>
          <w:rtl/>
        </w:rPr>
        <w:t>ًا</w:t>
      </w:r>
      <w:r w:rsidRPr="00D2034C">
        <w:rPr>
          <w:rFonts w:ascii="Traditional Arabic" w:hAnsi="Traditional Arabic" w:cs="Traditional Arabic" w:hint="cs"/>
          <w:sz w:val="36"/>
          <w:szCs w:val="36"/>
          <w:rtl/>
        </w:rPr>
        <w:t xml:space="preserve">. </w:t>
      </w:r>
      <w:r w:rsidRPr="00D2034C">
        <w:rPr>
          <w:rFonts w:ascii="Traditional Arabic" w:hAnsi="Traditional Arabic" w:cs="Traditional Arabic"/>
          <w:sz w:val="36"/>
          <w:szCs w:val="36"/>
          <w:rtl/>
        </w:rPr>
        <w:t>وأما المهاجر فقد تلقى الأمر بالتوجه لملاقاة عكرمة</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وأن يسيرا </w:t>
      </w:r>
      <w:r w:rsidR="00E35A17" w:rsidRPr="00D2034C">
        <w:rPr>
          <w:rFonts w:ascii="Traditional Arabic" w:hAnsi="Traditional Arabic" w:cs="Traditional Arabic"/>
          <w:sz w:val="36"/>
          <w:szCs w:val="36"/>
          <w:rtl/>
        </w:rPr>
        <w:t>مع</w:t>
      </w:r>
      <w:r w:rsidR="00E35A17">
        <w:rPr>
          <w:rFonts w:ascii="Traditional Arabic" w:hAnsi="Traditional Arabic" w:cs="Traditional Arabic" w:hint="cs"/>
          <w:sz w:val="36"/>
          <w:szCs w:val="36"/>
          <w:rtl/>
        </w:rPr>
        <w:t>ًا</w:t>
      </w:r>
      <w:r w:rsidR="00E35A17"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إ</w:t>
      </w:r>
      <w:r w:rsidRPr="00D2034C">
        <w:rPr>
          <w:rFonts w:ascii="Traditional Arabic" w:hAnsi="Traditional Arabic" w:cs="Traditional Arabic"/>
          <w:sz w:val="36"/>
          <w:szCs w:val="36"/>
          <w:rtl/>
        </w:rPr>
        <w:t>لى حضرموت لمعاونة زياد بن لبيد، وإقراره على ما</w:t>
      </w:r>
      <w:r w:rsidR="004C14EA">
        <w:rPr>
          <w:rFonts w:ascii="Traditional Arabic" w:hAnsi="Traditional Arabic" w:cs="Traditional Arabic" w:hint="cs"/>
          <w:sz w:val="36"/>
          <w:szCs w:val="36"/>
          <w:rtl/>
        </w:rPr>
        <w:t xml:space="preserve"> </w:t>
      </w:r>
      <w:r w:rsidRPr="00D2034C">
        <w:rPr>
          <w:rFonts w:ascii="Traditional Arabic" w:hAnsi="Traditional Arabic" w:cs="Traditional Arabic"/>
          <w:sz w:val="36"/>
          <w:szCs w:val="36"/>
          <w:rtl/>
        </w:rPr>
        <w:t>هو عليه وأمره أن يأذن لمن معه من الذين قاتلوا بين مكة واليمن في العودة</w:t>
      </w:r>
      <w:r w:rsidRPr="00D2034C">
        <w:rPr>
          <w:rFonts w:ascii="Traditional Arabic" w:hAnsi="Traditional Arabic" w:cs="Traditional Arabic" w:hint="cs"/>
          <w:sz w:val="36"/>
          <w:szCs w:val="36"/>
          <w:rtl/>
        </w:rPr>
        <w:t xml:space="preserve">، (أي يمكنهم العودة إذا أرادوا ولكن الأرجح أن يؤثروا الاشتراك في الجهاد) </w:t>
      </w:r>
      <w:r w:rsidRPr="00D2034C">
        <w:rPr>
          <w:rFonts w:ascii="Traditional Arabic" w:hAnsi="Traditional Arabic" w:cs="Traditional Arabic"/>
          <w:sz w:val="36"/>
          <w:szCs w:val="36"/>
          <w:rtl/>
        </w:rPr>
        <w:t>إلا أن يؤثر قوم</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الجهاد</w:t>
      </w:r>
      <w:r w:rsidRPr="00D2034C">
        <w:rPr>
          <w:rFonts w:ascii="Traditional Arabic" w:hAnsi="Traditional Arabic" w:cs="Traditional Arabic" w:hint="cs"/>
          <w:sz w:val="36"/>
          <w:szCs w:val="36"/>
          <w:rtl/>
        </w:rPr>
        <w:t xml:space="preserve">. </w:t>
      </w:r>
    </w:p>
    <w:p w14:paraId="0536239D" w14:textId="77777777" w:rsidR="00685FE4" w:rsidRPr="00D2034C" w:rsidRDefault="00685FE4" w:rsidP="00685FE4">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sz w:val="36"/>
          <w:szCs w:val="36"/>
          <w:rtl/>
        </w:rPr>
        <w:t xml:space="preserve">تلقى عكرمة </w:t>
      </w:r>
      <w:r w:rsidRPr="00D2034C">
        <w:rPr>
          <w:rFonts w:ascii="Traditional Arabic" w:hAnsi="Traditional Arabic" w:cs="Traditional Arabic" w:hint="cs"/>
          <w:sz w:val="36"/>
          <w:szCs w:val="36"/>
          <w:rtl/>
        </w:rPr>
        <w:t>كتاب</w:t>
      </w:r>
      <w:r w:rsidRPr="00D2034C">
        <w:rPr>
          <w:rFonts w:ascii="Traditional Arabic" w:hAnsi="Traditional Arabic" w:cs="Traditional Arabic"/>
          <w:sz w:val="36"/>
          <w:szCs w:val="36"/>
          <w:rtl/>
        </w:rPr>
        <w:t xml:space="preserve"> أب</w:t>
      </w:r>
      <w:r w:rsidRPr="00D2034C">
        <w:rPr>
          <w:rFonts w:ascii="Traditional Arabic" w:hAnsi="Traditional Arabic" w:cs="Traditional Arabic" w:hint="cs"/>
          <w:sz w:val="36"/>
          <w:szCs w:val="36"/>
          <w:rtl/>
        </w:rPr>
        <w:t>ي</w:t>
      </w:r>
      <w:r w:rsidRPr="00D2034C">
        <w:rPr>
          <w:rFonts w:ascii="Traditional Arabic" w:hAnsi="Traditional Arabic" w:cs="Traditional Arabic"/>
          <w:sz w:val="36"/>
          <w:szCs w:val="36"/>
          <w:rtl/>
        </w:rPr>
        <w:t xml:space="preserve"> بكر </w:t>
      </w:r>
      <w:r w:rsidRPr="00D2034C">
        <w:rPr>
          <w:rFonts w:ascii="Traditional Arabic" w:hAnsi="Traditional Arabic" w:cs="Traditional Arabic" w:hint="cs"/>
          <w:sz w:val="36"/>
          <w:szCs w:val="36"/>
          <w:rtl/>
        </w:rPr>
        <w:t>يأمره فيه</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بالتوجه إلى</w:t>
      </w:r>
      <w:r w:rsidRPr="00D2034C">
        <w:rPr>
          <w:rFonts w:ascii="Traditional Arabic" w:hAnsi="Traditional Arabic" w:cs="Traditional Arabic"/>
          <w:sz w:val="36"/>
          <w:szCs w:val="36"/>
          <w:rtl/>
        </w:rPr>
        <w:t xml:space="preserve"> المهاجر بن أبي أمية القادم من صنعاء</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ثم </w:t>
      </w:r>
      <w:r w:rsidRPr="00D2034C">
        <w:rPr>
          <w:rFonts w:ascii="Traditional Arabic" w:hAnsi="Traditional Arabic" w:cs="Traditional Arabic" w:hint="cs"/>
          <w:sz w:val="36"/>
          <w:szCs w:val="36"/>
          <w:rtl/>
        </w:rPr>
        <w:t xml:space="preserve">يسيرا </w:t>
      </w:r>
      <w:r w:rsidRPr="00D2034C">
        <w:rPr>
          <w:rFonts w:ascii="Traditional Arabic" w:hAnsi="Traditional Arabic" w:cs="Traditional Arabic"/>
          <w:sz w:val="36"/>
          <w:szCs w:val="36"/>
          <w:rtl/>
        </w:rPr>
        <w:t xml:space="preserve">معًا إلى قبيلة </w:t>
      </w:r>
      <w:r w:rsidRPr="00D2034C">
        <w:rPr>
          <w:rFonts w:ascii="Traditional Arabic" w:hAnsi="Traditional Arabic" w:cs="Traditional Arabic" w:hint="cs"/>
          <w:sz w:val="36"/>
          <w:szCs w:val="36"/>
          <w:rtl/>
        </w:rPr>
        <w:t>كندة</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وخرج من</w:t>
      </w:r>
      <w:r w:rsidRPr="00D2034C">
        <w:rPr>
          <w:rFonts w:ascii="Traditional Arabic" w:hAnsi="Traditional Arabic" w:cs="Traditional Arabic"/>
          <w:sz w:val="36"/>
          <w:szCs w:val="36"/>
          <w:rtl/>
        </w:rPr>
        <w:t xml:space="preserve"> المهرة</w:t>
      </w:r>
      <w:r w:rsidRPr="00D2034C">
        <w:rPr>
          <w:rFonts w:ascii="Traditional Arabic" w:hAnsi="Traditional Arabic" w:cs="Traditional Arabic" w:hint="cs"/>
          <w:sz w:val="36"/>
          <w:szCs w:val="36"/>
          <w:rtl/>
        </w:rPr>
        <w:t xml:space="preserve"> بعد تلقيه هذا الكتاب،</w:t>
      </w:r>
      <w:r w:rsidRPr="00D2034C">
        <w:rPr>
          <w:rFonts w:ascii="Traditional Arabic" w:hAnsi="Traditional Arabic" w:cs="Traditional Arabic"/>
          <w:sz w:val="36"/>
          <w:szCs w:val="36"/>
          <w:rtl/>
        </w:rPr>
        <w:t xml:space="preserve"> ومكث في </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أبي</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ن</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ي</w:t>
      </w:r>
      <w:r w:rsidRPr="00D2034C">
        <w:rPr>
          <w:rFonts w:ascii="Traditional Arabic" w:hAnsi="Traditional Arabic" w:cs="Traditional Arabic"/>
          <w:sz w:val="36"/>
          <w:szCs w:val="36"/>
          <w:rtl/>
        </w:rPr>
        <w:t xml:space="preserve">نتظر </w:t>
      </w:r>
      <w:r w:rsidRPr="00D2034C">
        <w:rPr>
          <w:rFonts w:ascii="Traditional Arabic" w:hAnsi="Traditional Arabic" w:cs="Traditional Arabic" w:hint="cs"/>
          <w:sz w:val="36"/>
          <w:szCs w:val="36"/>
          <w:rtl/>
        </w:rPr>
        <w:t>ال</w:t>
      </w:r>
      <w:r w:rsidRPr="00D2034C">
        <w:rPr>
          <w:rFonts w:ascii="Traditional Arabic" w:hAnsi="Traditional Arabic" w:cs="Traditional Arabic"/>
          <w:sz w:val="36"/>
          <w:szCs w:val="36"/>
          <w:rtl/>
        </w:rPr>
        <w:t>مهاجر بن أبي أمية.</w:t>
      </w:r>
      <w:r w:rsidRPr="00D2034C">
        <w:rPr>
          <w:rFonts w:ascii="Traditional Arabic" w:hAnsi="Traditional Arabic" w:cs="Traditional Arabic" w:hint="cs"/>
          <w:sz w:val="36"/>
          <w:szCs w:val="36"/>
          <w:rtl/>
        </w:rPr>
        <w:t xml:space="preserve"> </w:t>
      </w:r>
    </w:p>
    <w:p w14:paraId="0900F4BD" w14:textId="77777777" w:rsidR="00685FE4" w:rsidRPr="00D2034C" w:rsidRDefault="00685FE4" w:rsidP="00685FE4">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hint="cs"/>
          <w:sz w:val="36"/>
          <w:szCs w:val="36"/>
          <w:rtl/>
        </w:rPr>
        <w:t>و"أبين" اسم قرية في اليمن.</w:t>
      </w:r>
    </w:p>
    <w:p w14:paraId="04B99AB4" w14:textId="2FA75D71" w:rsidR="00685FE4" w:rsidRPr="00D2034C" w:rsidRDefault="00685FE4" w:rsidP="00685FE4">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hint="cs"/>
          <w:sz w:val="36"/>
          <w:szCs w:val="36"/>
          <w:rtl/>
        </w:rPr>
        <w:t xml:space="preserve">وورد في تاريخ الطبري عن </w:t>
      </w:r>
      <w:r w:rsidR="00365AFA">
        <w:rPr>
          <w:rFonts w:ascii="Traditional Arabic" w:hAnsi="Traditional Arabic" w:cs="Traditional Arabic" w:hint="cs"/>
          <w:sz w:val="36"/>
          <w:szCs w:val="36"/>
          <w:rtl/>
        </w:rPr>
        <w:t xml:space="preserve">التحركات </w:t>
      </w:r>
      <w:r w:rsidRPr="00D2034C">
        <w:rPr>
          <w:rFonts w:ascii="Traditional Arabic" w:hAnsi="Traditional Arabic" w:cs="Traditional Arabic" w:hint="cs"/>
          <w:sz w:val="36"/>
          <w:szCs w:val="36"/>
          <w:rtl/>
        </w:rPr>
        <w:t>ضد المرتدين من قبيلة كندة:</w:t>
      </w:r>
    </w:p>
    <w:p w14:paraId="5F70AD07" w14:textId="1B079DF5" w:rsidR="00685FE4" w:rsidRPr="00D2034C" w:rsidRDefault="00685FE4" w:rsidP="00E35A17">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hint="cs"/>
          <w:sz w:val="36"/>
          <w:szCs w:val="36"/>
          <w:rtl/>
        </w:rPr>
        <w:t>و</w:t>
      </w:r>
      <w:r w:rsidRPr="00D2034C">
        <w:rPr>
          <w:rFonts w:ascii="Traditional Arabic" w:hAnsi="Traditional Arabic" w:cs="Traditional Arabic"/>
          <w:sz w:val="36"/>
          <w:szCs w:val="36"/>
          <w:rtl/>
        </w:rPr>
        <w:t>قبل ردتهم حين أسلم</w:t>
      </w:r>
      <w:r w:rsidRPr="00D2034C">
        <w:rPr>
          <w:rFonts w:ascii="Traditional Arabic" w:hAnsi="Traditional Arabic" w:cs="Traditional Arabic" w:hint="cs"/>
          <w:sz w:val="36"/>
          <w:szCs w:val="36"/>
          <w:rtl/>
        </w:rPr>
        <w:t xml:space="preserve"> أهل كندة</w:t>
      </w:r>
      <w:r w:rsidRPr="00D2034C">
        <w:rPr>
          <w:rFonts w:ascii="Traditional Arabic" w:hAnsi="Traditional Arabic" w:cs="Traditional Arabic"/>
          <w:sz w:val="36"/>
          <w:szCs w:val="36"/>
          <w:rtl/>
        </w:rPr>
        <w:t xml:space="preserve"> وأسلم أهل بلاد حضرموت كلهم أمر رسول الله </w:t>
      </w:r>
      <w:r w:rsidRPr="00D2034C">
        <w:rPr>
          <w:rFonts w:ascii="Traditional Arabic" w:hAnsi="Traditional Arabic" w:cs="Traditional Arabic"/>
          <w:sz w:val="36"/>
          <w:szCs w:val="36"/>
        </w:rPr>
        <w:sym w:font="AGA Arabesque" w:char="F072"/>
      </w:r>
      <w:r w:rsidRPr="00D2034C">
        <w:rPr>
          <w:rFonts w:ascii="Traditional Arabic" w:hAnsi="Traditional Arabic" w:cs="Traditional Arabic"/>
          <w:sz w:val="36"/>
          <w:szCs w:val="36"/>
          <w:rtl/>
        </w:rPr>
        <w:t xml:space="preserve"> بما يوضع من الصدقات أن يوضع </w:t>
      </w:r>
      <w:r w:rsidR="00E35A17">
        <w:rPr>
          <w:rFonts w:ascii="Traditional Arabic" w:hAnsi="Traditional Arabic" w:cs="Traditional Arabic" w:hint="cs"/>
          <w:sz w:val="36"/>
          <w:szCs w:val="36"/>
          <w:rtl/>
        </w:rPr>
        <w:t>من</w:t>
      </w:r>
      <w:r w:rsidR="00E35A17" w:rsidRPr="00D2034C">
        <w:rPr>
          <w:rFonts w:ascii="Traditional Arabic" w:hAnsi="Traditional Arabic" w:cs="Traditional Arabic"/>
          <w:sz w:val="36"/>
          <w:szCs w:val="36"/>
          <w:rtl/>
        </w:rPr>
        <w:t xml:space="preserve"> </w:t>
      </w:r>
      <w:r w:rsidRPr="00D2034C">
        <w:rPr>
          <w:rFonts w:ascii="Traditional Arabic" w:hAnsi="Traditional Arabic" w:cs="Traditional Arabic"/>
          <w:sz w:val="36"/>
          <w:szCs w:val="36"/>
          <w:rtl/>
        </w:rPr>
        <w:t xml:space="preserve">بعض </w:t>
      </w:r>
      <w:r w:rsidR="00E35A17">
        <w:rPr>
          <w:rFonts w:ascii="Traditional Arabic" w:hAnsi="Traditional Arabic" w:cs="Traditional Arabic" w:hint="cs"/>
          <w:sz w:val="36"/>
          <w:szCs w:val="36"/>
          <w:rtl/>
        </w:rPr>
        <w:t xml:space="preserve">صدقات </w:t>
      </w:r>
      <w:r w:rsidRPr="00D2034C">
        <w:rPr>
          <w:rFonts w:ascii="Traditional Arabic" w:hAnsi="Traditional Arabic" w:cs="Traditional Arabic"/>
          <w:sz w:val="36"/>
          <w:szCs w:val="36"/>
          <w:rtl/>
        </w:rPr>
        <w:t>حضرموت في كندة و</w:t>
      </w:r>
      <w:r w:rsidRPr="00D2034C">
        <w:rPr>
          <w:rFonts w:ascii="Traditional Arabic" w:hAnsi="Traditional Arabic" w:cs="Traditional Arabic" w:hint="cs"/>
          <w:sz w:val="36"/>
          <w:szCs w:val="36"/>
          <w:rtl/>
        </w:rPr>
        <w:t>ي</w:t>
      </w:r>
      <w:r w:rsidRPr="00D2034C">
        <w:rPr>
          <w:rFonts w:ascii="Traditional Arabic" w:hAnsi="Traditional Arabic" w:cs="Traditional Arabic"/>
          <w:sz w:val="36"/>
          <w:szCs w:val="36"/>
          <w:rtl/>
        </w:rPr>
        <w:t xml:space="preserve">وضع </w:t>
      </w:r>
      <w:r w:rsidR="00E35A17">
        <w:rPr>
          <w:rFonts w:ascii="Traditional Arabic" w:hAnsi="Traditional Arabic" w:cs="Traditional Arabic" w:hint="cs"/>
          <w:sz w:val="36"/>
          <w:szCs w:val="36"/>
          <w:rtl/>
        </w:rPr>
        <w:t xml:space="preserve">بعض </w:t>
      </w:r>
      <w:r w:rsidR="00E35A17" w:rsidRPr="00D2034C">
        <w:rPr>
          <w:rFonts w:ascii="Traditional Arabic" w:hAnsi="Traditional Arabic" w:cs="Traditional Arabic"/>
          <w:sz w:val="36"/>
          <w:szCs w:val="36"/>
          <w:rtl/>
        </w:rPr>
        <w:t>صدق</w:t>
      </w:r>
      <w:r w:rsidR="00E35A17">
        <w:rPr>
          <w:rFonts w:ascii="Traditional Arabic" w:hAnsi="Traditional Arabic" w:cs="Traditional Arabic" w:hint="cs"/>
          <w:sz w:val="36"/>
          <w:szCs w:val="36"/>
          <w:rtl/>
        </w:rPr>
        <w:t>ات</w:t>
      </w:r>
      <w:r w:rsidR="00E35A17" w:rsidRPr="00D2034C">
        <w:rPr>
          <w:rFonts w:ascii="Traditional Arabic" w:hAnsi="Traditional Arabic" w:cs="Traditional Arabic"/>
          <w:sz w:val="36"/>
          <w:szCs w:val="36"/>
          <w:rtl/>
        </w:rPr>
        <w:t xml:space="preserve"> </w:t>
      </w:r>
      <w:r w:rsidRPr="00D2034C">
        <w:rPr>
          <w:rFonts w:ascii="Traditional Arabic" w:hAnsi="Traditional Arabic" w:cs="Traditional Arabic"/>
          <w:sz w:val="36"/>
          <w:szCs w:val="36"/>
          <w:rtl/>
        </w:rPr>
        <w:t>كندة في حضرموت</w:t>
      </w:r>
      <w:r w:rsidRPr="00D2034C">
        <w:rPr>
          <w:rFonts w:ascii="Traditional Arabic" w:hAnsi="Traditional Arabic" w:cs="Traditional Arabic" w:hint="cs"/>
          <w:sz w:val="36"/>
          <w:szCs w:val="36"/>
          <w:rtl/>
        </w:rPr>
        <w:t xml:space="preserve"> (أي تُرسَل هذه الصدقة إلى ذلك المكان ليتم إنفاق صدقة البعض على بعضهم)</w:t>
      </w:r>
      <w:r w:rsidRPr="00D2034C">
        <w:rPr>
          <w:rFonts w:ascii="Traditional Arabic" w:hAnsi="Traditional Arabic" w:cs="Traditional Arabic"/>
          <w:sz w:val="36"/>
          <w:szCs w:val="36"/>
          <w:rtl/>
        </w:rPr>
        <w:t xml:space="preserve"> وبعض حضرموت في السكون</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والسكون في بعض حضرموت</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فقال نفر </w:t>
      </w:r>
      <w:r w:rsidRPr="00D2034C">
        <w:rPr>
          <w:rFonts w:ascii="Traditional Arabic" w:hAnsi="Traditional Arabic" w:cs="Traditional Arabic" w:hint="cs"/>
          <w:sz w:val="36"/>
          <w:szCs w:val="36"/>
          <w:rtl/>
        </w:rPr>
        <w:t>من كندة</w:t>
      </w:r>
      <w:r w:rsidRPr="00D2034C">
        <w:rPr>
          <w:rFonts w:ascii="Traditional Arabic" w:hAnsi="Traditional Arabic" w:cs="Traditional Arabic"/>
          <w:sz w:val="36"/>
          <w:szCs w:val="36"/>
          <w:rtl/>
        </w:rPr>
        <w:t>:</w:t>
      </w:r>
    </w:p>
    <w:p w14:paraId="00AAC3E2" w14:textId="0E4392CE" w:rsidR="00685FE4" w:rsidRPr="00D2034C" w:rsidRDefault="00685FE4" w:rsidP="00E35A17">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sz w:val="36"/>
          <w:szCs w:val="36"/>
          <w:rtl/>
        </w:rPr>
        <w:lastRenderedPageBreak/>
        <w:t xml:space="preserve">يا رسول الله إنا لسنا بأصحاب إبل </w:t>
      </w:r>
      <w:r w:rsidR="00E35A17" w:rsidRPr="00D2034C">
        <w:rPr>
          <w:rFonts w:ascii="Traditional Arabic" w:hAnsi="Traditional Arabic" w:cs="Traditional Arabic"/>
          <w:sz w:val="36"/>
          <w:szCs w:val="36"/>
          <w:rtl/>
        </w:rPr>
        <w:t>ف</w:t>
      </w:r>
      <w:r w:rsidR="00E35A17">
        <w:rPr>
          <w:rFonts w:ascii="Traditional Arabic" w:hAnsi="Traditional Arabic" w:cs="Traditional Arabic" w:hint="cs"/>
          <w:sz w:val="36"/>
          <w:szCs w:val="36"/>
          <w:rtl/>
        </w:rPr>
        <w:t>إ</w:t>
      </w:r>
      <w:r w:rsidR="00E35A17" w:rsidRPr="00D2034C">
        <w:rPr>
          <w:rFonts w:ascii="Traditional Arabic" w:hAnsi="Traditional Arabic" w:cs="Traditional Arabic"/>
          <w:sz w:val="36"/>
          <w:szCs w:val="36"/>
          <w:rtl/>
        </w:rPr>
        <w:t xml:space="preserve">ن </w:t>
      </w:r>
      <w:r w:rsidRPr="00D2034C">
        <w:rPr>
          <w:rFonts w:ascii="Traditional Arabic" w:hAnsi="Traditional Arabic" w:cs="Traditional Arabic"/>
          <w:sz w:val="36"/>
          <w:szCs w:val="36"/>
          <w:rtl/>
        </w:rPr>
        <w:t>رأيت أن يبعثوا إلينا بذلك على ظهر</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فقال</w:t>
      </w:r>
      <w:r w:rsidRPr="00D2034C">
        <w:rPr>
          <w:rFonts w:ascii="Traditional Arabic" w:hAnsi="Traditional Arabic" w:cs="Traditional Arabic" w:hint="cs"/>
          <w:sz w:val="36"/>
          <w:szCs w:val="36"/>
          <w:rtl/>
        </w:rPr>
        <w:t xml:space="preserve"> (رسول الله </w:t>
      </w:r>
      <w:r w:rsidRPr="00D2034C">
        <w:rPr>
          <w:rFonts w:ascii="Traditional Arabic" w:hAnsi="Traditional Arabic" w:cs="Traditional Arabic" w:hint="cs"/>
          <w:sz w:val="36"/>
          <w:szCs w:val="36"/>
        </w:rPr>
        <w:sym w:font="AGA Arabesque" w:char="F072"/>
      </w:r>
      <w:r w:rsidRPr="00D2034C">
        <w:rPr>
          <w:rFonts w:ascii="Traditional Arabic" w:hAnsi="Traditional Arabic" w:cs="Traditional Arabic" w:hint="cs"/>
          <w:sz w:val="36"/>
          <w:szCs w:val="36"/>
          <w:rtl/>
        </w:rPr>
        <w:t xml:space="preserve"> لأهل حضرموت)</w:t>
      </w:r>
      <w:r w:rsidRPr="00D2034C">
        <w:rPr>
          <w:rFonts w:ascii="Traditional Arabic" w:hAnsi="Traditional Arabic" w:cs="Traditional Arabic"/>
          <w:sz w:val="36"/>
          <w:szCs w:val="36"/>
          <w:rtl/>
        </w:rPr>
        <w:t xml:space="preserve"> إن رأيتم</w:t>
      </w:r>
      <w:r w:rsidRPr="00D2034C">
        <w:rPr>
          <w:rFonts w:ascii="Traditional Arabic" w:hAnsi="Traditional Arabic" w:cs="Traditional Arabic" w:hint="cs"/>
          <w:sz w:val="36"/>
          <w:szCs w:val="36"/>
          <w:rtl/>
        </w:rPr>
        <w:t xml:space="preserve"> (فافعلوا).</w:t>
      </w:r>
      <w:r w:rsidRPr="00D2034C">
        <w:rPr>
          <w:rFonts w:ascii="Traditional Arabic" w:hAnsi="Traditional Arabic" w:cs="Traditional Arabic"/>
          <w:sz w:val="36"/>
          <w:szCs w:val="36"/>
          <w:rtl/>
        </w:rPr>
        <w:t xml:space="preserve"> قالوا</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فإنا ننظر فإن لم يكن لهم ظهر فعل</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نا</w:t>
      </w:r>
      <w:r w:rsidRPr="00D2034C">
        <w:rPr>
          <w:rFonts w:ascii="Traditional Arabic" w:hAnsi="Traditional Arabic" w:cs="Traditional Arabic" w:hint="cs"/>
          <w:sz w:val="36"/>
          <w:szCs w:val="36"/>
          <w:rtl/>
        </w:rPr>
        <w:t>.</w:t>
      </w:r>
    </w:p>
    <w:p w14:paraId="32295C84" w14:textId="398BB9FF" w:rsidR="00685FE4" w:rsidRPr="00D2034C" w:rsidRDefault="00685FE4" w:rsidP="001405D2">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sz w:val="36"/>
          <w:szCs w:val="36"/>
          <w:rtl/>
        </w:rPr>
        <w:t xml:space="preserve"> فلما توف</w:t>
      </w:r>
      <w:r w:rsidR="004C14EA">
        <w:rPr>
          <w:rFonts w:ascii="Traditional Arabic" w:hAnsi="Traditional Arabic" w:cs="Traditional Arabic" w:hint="cs"/>
          <w:sz w:val="36"/>
          <w:szCs w:val="36"/>
          <w:rtl/>
        </w:rPr>
        <w:t>ي</w:t>
      </w:r>
      <w:r w:rsidRPr="00D2034C">
        <w:rPr>
          <w:rFonts w:ascii="Traditional Arabic" w:hAnsi="Traditional Arabic" w:cs="Traditional Arabic"/>
          <w:sz w:val="36"/>
          <w:szCs w:val="36"/>
          <w:rtl/>
        </w:rPr>
        <w:t xml:space="preserve"> رسول الله </w:t>
      </w:r>
      <w:r w:rsidR="00E35A17" w:rsidRPr="00E35A17">
        <w:rPr>
          <w:rFonts w:ascii="Traditional Arabic" w:hAnsi="Traditional Arabic" w:cs="Traditional Arabic"/>
          <w:sz w:val="36"/>
          <w:szCs w:val="36"/>
        </w:rPr>
        <w:sym w:font="AGA Arabesque" w:char="F072"/>
      </w:r>
      <w:r w:rsidR="00E35A17">
        <w:rPr>
          <w:rFonts w:ascii="Traditional Arabic" w:hAnsi="Traditional Arabic" w:cs="Traditional Arabic" w:hint="cs"/>
          <w:sz w:val="36"/>
          <w:szCs w:val="36"/>
          <w:rtl/>
        </w:rPr>
        <w:t xml:space="preserve"> </w:t>
      </w:r>
      <w:r w:rsidRPr="00D2034C">
        <w:rPr>
          <w:rFonts w:ascii="Traditional Arabic" w:hAnsi="Traditional Arabic" w:cs="Traditional Arabic"/>
          <w:sz w:val="36"/>
          <w:szCs w:val="36"/>
          <w:rtl/>
        </w:rPr>
        <w:t xml:space="preserve">وجاء ذلك </w:t>
      </w:r>
      <w:r w:rsidR="001405D2">
        <w:rPr>
          <w:rFonts w:ascii="Traditional Arabic" w:hAnsi="Traditional Arabic" w:cs="Traditional Arabic" w:hint="cs"/>
          <w:sz w:val="36"/>
          <w:szCs w:val="36"/>
          <w:rtl/>
        </w:rPr>
        <w:t>الوقت</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دعا زياد الناس إلى ذلك فحضروه فقالت بنو وليعة</w:t>
      </w:r>
      <w:r w:rsidRPr="00D2034C">
        <w:rPr>
          <w:rFonts w:ascii="Traditional Arabic" w:hAnsi="Traditional Arabic" w:cs="Traditional Arabic" w:hint="cs"/>
          <w:sz w:val="36"/>
          <w:szCs w:val="36"/>
          <w:rtl/>
        </w:rPr>
        <w:t xml:space="preserve"> (أي أهل كندة):</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أ</w:t>
      </w:r>
      <w:r w:rsidRPr="00D2034C">
        <w:rPr>
          <w:rFonts w:ascii="Traditional Arabic" w:hAnsi="Traditional Arabic" w:cs="Traditional Arabic"/>
          <w:sz w:val="36"/>
          <w:szCs w:val="36"/>
          <w:rtl/>
        </w:rPr>
        <w:t xml:space="preserve">بلغونا </w:t>
      </w:r>
      <w:r w:rsidRPr="00D2034C">
        <w:rPr>
          <w:rFonts w:ascii="Traditional Arabic" w:hAnsi="Traditional Arabic" w:cs="Traditional Arabic" w:hint="cs"/>
          <w:sz w:val="36"/>
          <w:szCs w:val="36"/>
          <w:rtl/>
        </w:rPr>
        <w:t xml:space="preserve">(أموال الصدقة) </w:t>
      </w:r>
      <w:r w:rsidRPr="00D2034C">
        <w:rPr>
          <w:rFonts w:ascii="Traditional Arabic" w:hAnsi="Traditional Arabic" w:cs="Traditional Arabic"/>
          <w:sz w:val="36"/>
          <w:szCs w:val="36"/>
          <w:rtl/>
        </w:rPr>
        <w:t xml:space="preserve">كما وعدتم رسول الله </w:t>
      </w:r>
      <w:r w:rsidRPr="00D2034C">
        <w:rPr>
          <w:rFonts w:ascii="Traditional Arabic" w:hAnsi="Traditional Arabic" w:cs="Traditional Arabic"/>
          <w:sz w:val="36"/>
          <w:szCs w:val="36"/>
        </w:rPr>
        <w:sym w:font="AGA Arabesque" w:char="F072"/>
      </w:r>
      <w:r w:rsidRPr="00D2034C">
        <w:rPr>
          <w:rFonts w:ascii="Traditional Arabic" w:hAnsi="Traditional Arabic" w:cs="Traditional Arabic" w:hint="cs"/>
          <w:sz w:val="36"/>
          <w:szCs w:val="36"/>
          <w:rtl/>
        </w:rPr>
        <w:t xml:space="preserve">، </w:t>
      </w:r>
      <w:r w:rsidRPr="00D2034C">
        <w:rPr>
          <w:rFonts w:ascii="Traditional Arabic" w:hAnsi="Traditional Arabic" w:cs="Traditional Arabic"/>
          <w:sz w:val="36"/>
          <w:szCs w:val="36"/>
          <w:rtl/>
        </w:rPr>
        <w:t>فقالوا إن</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لكم ظهر</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ا فهلموا فاحت</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م</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لوا </w:t>
      </w:r>
      <w:r w:rsidRPr="00D2034C">
        <w:rPr>
          <w:rFonts w:ascii="Traditional Arabic" w:hAnsi="Traditional Arabic" w:cs="Traditional Arabic" w:hint="cs"/>
          <w:sz w:val="36"/>
          <w:szCs w:val="36"/>
          <w:rtl/>
        </w:rPr>
        <w:t xml:space="preserve">(أموال الزكاة). </w:t>
      </w:r>
      <w:r w:rsidRPr="00D2034C">
        <w:rPr>
          <w:rFonts w:ascii="Traditional Arabic" w:hAnsi="Traditional Arabic" w:cs="Traditional Arabic"/>
          <w:sz w:val="36"/>
          <w:szCs w:val="36"/>
          <w:rtl/>
        </w:rPr>
        <w:t>فأبى الحضرميون</w:t>
      </w:r>
      <w:r w:rsidRPr="00D2034C">
        <w:rPr>
          <w:rFonts w:ascii="Traditional Arabic" w:hAnsi="Traditional Arabic" w:cs="Traditional Arabic" w:hint="cs"/>
          <w:sz w:val="36"/>
          <w:szCs w:val="36"/>
          <w:rtl/>
        </w:rPr>
        <w:t xml:space="preserve"> (إيصال أموال الزكاة)</w:t>
      </w:r>
      <w:r w:rsidRPr="00D2034C">
        <w:rPr>
          <w:rFonts w:ascii="Traditional Arabic" w:hAnsi="Traditional Arabic" w:cs="Traditional Arabic"/>
          <w:sz w:val="36"/>
          <w:szCs w:val="36"/>
          <w:rtl/>
        </w:rPr>
        <w:t xml:space="preserve"> ولج</w:t>
      </w:r>
      <w:r w:rsidR="004C14EA">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الكنديون</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فرجعوا إلى دارهم</w:t>
      </w:r>
      <w:r w:rsidRPr="00D2034C">
        <w:rPr>
          <w:rFonts w:ascii="Traditional Arabic" w:hAnsi="Traditional Arabic" w:cs="Traditional Arabic" w:hint="cs"/>
          <w:sz w:val="36"/>
          <w:szCs w:val="36"/>
          <w:rtl/>
        </w:rPr>
        <w:t xml:space="preserve"> (متذبذبين)</w:t>
      </w:r>
      <w:r w:rsidRPr="00D2034C">
        <w:rPr>
          <w:rFonts w:ascii="Traditional Arabic" w:hAnsi="Traditional Arabic" w:cs="Traditional Arabic"/>
          <w:sz w:val="36"/>
          <w:szCs w:val="36"/>
          <w:rtl/>
        </w:rPr>
        <w:t xml:space="preserve"> وقد</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موا ر</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جلا وأخ</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روا أخرى وأمسك عنهم زياد انتظارا للمهاجر</w:t>
      </w:r>
      <w:r w:rsidRPr="00D2034C">
        <w:rPr>
          <w:rFonts w:ascii="Traditional Arabic" w:hAnsi="Traditional Arabic" w:cs="Traditional Arabic" w:hint="cs"/>
          <w:sz w:val="36"/>
          <w:szCs w:val="36"/>
          <w:rtl/>
        </w:rPr>
        <w:t xml:space="preserve">. (أي لم يقم </w:t>
      </w:r>
      <w:r w:rsidR="00365AFA">
        <w:rPr>
          <w:rFonts w:ascii="Traditional Arabic" w:hAnsi="Traditional Arabic" w:cs="Traditional Arabic" w:hint="cs"/>
          <w:sz w:val="36"/>
          <w:szCs w:val="36"/>
          <w:rtl/>
        </w:rPr>
        <w:t>بأي تحرك</w:t>
      </w:r>
      <w:r w:rsidRPr="00D2034C">
        <w:rPr>
          <w:rFonts w:ascii="Traditional Arabic" w:hAnsi="Traditional Arabic" w:cs="Traditional Arabic" w:hint="cs"/>
          <w:sz w:val="36"/>
          <w:szCs w:val="36"/>
          <w:rtl/>
        </w:rPr>
        <w:t xml:space="preserve"> ضد مانعي الزكاة هؤلاء، وانتظر حتى يقدم المهاجر).</w:t>
      </w:r>
    </w:p>
    <w:p w14:paraId="77CEFC42" w14:textId="406B4FE4" w:rsidR="00685FE4" w:rsidRPr="00D2034C" w:rsidRDefault="00685FE4" w:rsidP="00685FE4">
      <w:pPr>
        <w:bidi/>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sz w:val="36"/>
          <w:szCs w:val="36"/>
          <w:rtl/>
        </w:rPr>
        <w:t>فلما كتب أبو بكر إلى</w:t>
      </w:r>
      <w:r w:rsidRPr="00D2034C">
        <w:rPr>
          <w:rFonts w:ascii="Traditional Arabic" w:hAnsi="Traditional Arabic" w:cs="Traditional Arabic" w:hint="cs"/>
          <w:sz w:val="36"/>
          <w:szCs w:val="36"/>
          <w:rtl/>
        </w:rPr>
        <w:t xml:space="preserve"> المهاجر و</w:t>
      </w:r>
      <w:r w:rsidRPr="00D2034C">
        <w:rPr>
          <w:rFonts w:ascii="Traditional Arabic" w:hAnsi="Traditional Arabic" w:cs="Traditional Arabic"/>
          <w:sz w:val="36"/>
          <w:szCs w:val="36"/>
          <w:rtl/>
        </w:rPr>
        <w:t>عكرمة أن يسيرا حتى يقدما حضرموت وأقر زيادا على عمله</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وأ</w:t>
      </w:r>
      <w:r w:rsidR="00365AFA">
        <w:rPr>
          <w:rFonts w:ascii="Traditional Arabic" w:hAnsi="Traditional Arabic" w:cs="Traditional Arabic" w:hint="cs"/>
          <w:sz w:val="36"/>
          <w:szCs w:val="36"/>
          <w:rtl/>
        </w:rPr>
        <w:t>ْ</w:t>
      </w:r>
      <w:r w:rsidRPr="00D2034C">
        <w:rPr>
          <w:rFonts w:ascii="Traditional Arabic" w:hAnsi="Traditional Arabic" w:cs="Traditional Arabic"/>
          <w:sz w:val="36"/>
          <w:szCs w:val="36"/>
          <w:rtl/>
        </w:rPr>
        <w:t>ذن لمن معك من بين مكة واليمن في القفل</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إلا أن يؤثر قوم الجهاد</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وأمد</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ه بعبيدة ان سعد</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ففعل</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فسار المهاجر من صنعاء يريد حضرموت وسار عكرمة من أبين يريد حضرموت فالتقيا بمأرب ثم ف</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و</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زا من</w:t>
      </w:r>
      <w:r w:rsidRPr="00D2034C">
        <w:rPr>
          <w:rFonts w:ascii="Traditional Arabic" w:hAnsi="Traditional Arabic" w:cs="Traditional Arabic" w:hint="cs"/>
          <w:sz w:val="36"/>
          <w:szCs w:val="36"/>
          <w:rtl/>
        </w:rPr>
        <w:t xml:space="preserve"> (صحراء)</w:t>
      </w:r>
      <w:r w:rsidRPr="00D2034C">
        <w:rPr>
          <w:rFonts w:ascii="Traditional Arabic" w:hAnsi="Traditional Arabic" w:cs="Traditional Arabic"/>
          <w:sz w:val="36"/>
          <w:szCs w:val="36"/>
          <w:rtl/>
        </w:rPr>
        <w:t xml:space="preserve"> صهيد حتى اقتحما حضرموت</w:t>
      </w:r>
      <w:r w:rsidRPr="00D2034C">
        <w:rPr>
          <w:rFonts w:ascii="Traditional Arabic" w:hAnsi="Traditional Arabic" w:cs="Traditional Arabic" w:hint="cs"/>
          <w:sz w:val="36"/>
          <w:szCs w:val="36"/>
          <w:rtl/>
        </w:rPr>
        <w:t>.</w:t>
      </w:r>
    </w:p>
    <w:p w14:paraId="3B66B208" w14:textId="6FE4B903" w:rsidR="00685FE4" w:rsidRPr="00D2034C" w:rsidRDefault="00685FE4" w:rsidP="001405D2">
      <w:pPr>
        <w:autoSpaceDE w:val="0"/>
        <w:autoSpaceDN w:val="0"/>
        <w:bidi/>
        <w:adjustRightInd w:val="0"/>
        <w:spacing w:after="0" w:line="240" w:lineRule="auto"/>
        <w:jc w:val="both"/>
        <w:rPr>
          <w:rFonts w:ascii="Traditional Arabic" w:hAnsi="Traditional Arabic" w:cs="Traditional Arabic"/>
          <w:sz w:val="36"/>
          <w:szCs w:val="36"/>
          <w:rtl/>
        </w:rPr>
      </w:pPr>
      <w:r w:rsidRPr="00D2034C">
        <w:rPr>
          <w:rFonts w:ascii="Traditional Arabic" w:hAnsi="Traditional Arabic" w:cs="Traditional Arabic"/>
          <w:sz w:val="36"/>
          <w:szCs w:val="36"/>
          <w:rtl/>
        </w:rPr>
        <w:t>حين رجع الكنديون ولجوا و</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ل</w:t>
      </w:r>
      <w:r w:rsidRPr="00D2034C">
        <w:rPr>
          <w:rFonts w:ascii="Traditional Arabic" w:hAnsi="Traditional Arabic" w:cs="Traditional Arabic" w:hint="cs"/>
          <w:sz w:val="36"/>
          <w:szCs w:val="36"/>
          <w:rtl/>
        </w:rPr>
        <w:t>ِي</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 xml:space="preserve">زياد </w:t>
      </w:r>
      <w:r w:rsidRPr="00D2034C">
        <w:rPr>
          <w:rFonts w:ascii="Traditional Arabic" w:hAnsi="Traditional Arabic" w:cs="Traditional Arabic"/>
          <w:sz w:val="36"/>
          <w:szCs w:val="36"/>
          <w:rtl/>
        </w:rPr>
        <w:t>صدقات بن</w:t>
      </w:r>
      <w:r w:rsidR="00365AFA">
        <w:rPr>
          <w:rFonts w:ascii="Traditional Arabic" w:hAnsi="Traditional Arabic" w:cs="Traditional Arabic" w:hint="cs"/>
          <w:sz w:val="36"/>
          <w:szCs w:val="36"/>
          <w:rtl/>
        </w:rPr>
        <w:t>ي</w:t>
      </w:r>
      <w:r w:rsidRPr="00D2034C">
        <w:rPr>
          <w:rFonts w:ascii="Traditional Arabic" w:hAnsi="Traditional Arabic" w:cs="Traditional Arabic"/>
          <w:sz w:val="36"/>
          <w:szCs w:val="36"/>
          <w:rtl/>
        </w:rPr>
        <w:t xml:space="preserve"> عمرو بنفسه</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أعطى غلام لزياد (خطأً)</w:t>
      </w:r>
      <w:r w:rsidRPr="00D2034C">
        <w:rPr>
          <w:rFonts w:ascii="Traditional Arabic" w:hAnsi="Traditional Arabic" w:cs="Traditional Arabic"/>
          <w:sz w:val="36"/>
          <w:szCs w:val="36"/>
          <w:rtl/>
        </w:rPr>
        <w:t xml:space="preserve"> بكرة </w:t>
      </w:r>
      <w:r w:rsidRPr="00D2034C">
        <w:rPr>
          <w:rFonts w:ascii="Traditional Arabic" w:hAnsi="Traditional Arabic" w:cs="Traditional Arabic" w:hint="cs"/>
          <w:sz w:val="36"/>
          <w:szCs w:val="36"/>
          <w:rtl/>
        </w:rPr>
        <w:t xml:space="preserve">أخيه </w:t>
      </w:r>
      <w:r w:rsidRPr="00D2034C">
        <w:rPr>
          <w:rFonts w:ascii="Traditional Arabic" w:hAnsi="Traditional Arabic" w:cs="Traditional Arabic"/>
          <w:sz w:val="36"/>
          <w:szCs w:val="36"/>
          <w:rtl/>
        </w:rPr>
        <w:t>من الصدقة</w:t>
      </w:r>
      <w:r w:rsidRPr="00D2034C">
        <w:rPr>
          <w:rFonts w:ascii="Traditional Arabic" w:hAnsi="Traditional Arabic" w:cs="Traditional Arabic" w:hint="cs"/>
          <w:sz w:val="36"/>
          <w:szCs w:val="36"/>
          <w:rtl/>
        </w:rPr>
        <w:t xml:space="preserve">، </w:t>
      </w:r>
      <w:r w:rsidRPr="00D2034C">
        <w:rPr>
          <w:rFonts w:ascii="Traditional Arabic" w:hAnsi="Traditional Arabic" w:cs="Traditional Arabic"/>
          <w:sz w:val="36"/>
          <w:szCs w:val="36"/>
          <w:rtl/>
        </w:rPr>
        <w:t>فو</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ض</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ع</w:t>
      </w:r>
      <w:r w:rsidRPr="00D2034C">
        <w:rPr>
          <w:rFonts w:ascii="Traditional Arabic" w:hAnsi="Traditional Arabic" w:cs="Traditional Arabic" w:hint="cs"/>
          <w:sz w:val="36"/>
          <w:szCs w:val="36"/>
          <w:rtl/>
        </w:rPr>
        <w:t>َ</w:t>
      </w:r>
      <w:r w:rsidRPr="00D2034C">
        <w:rPr>
          <w:rFonts w:ascii="Traditional Arabic" w:hAnsi="Traditional Arabic" w:cs="Traditional Arabic"/>
          <w:sz w:val="36"/>
          <w:szCs w:val="36"/>
          <w:rtl/>
        </w:rPr>
        <w:t xml:space="preserve"> عليه الميسم</w:t>
      </w:r>
      <w:r w:rsidRPr="00D2034C">
        <w:rPr>
          <w:rFonts w:ascii="Traditional Arabic" w:hAnsi="Traditional Arabic" w:cs="Traditional Arabic" w:hint="cs"/>
          <w:sz w:val="36"/>
          <w:szCs w:val="36"/>
          <w:rtl/>
        </w:rPr>
        <w:t xml:space="preserve"> (أي ختمها أنها ملك لبيت المال ومن أموال الصدقة)،</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فلما أراد استبدالها (متحججًا أنه حصل ذلك خطأ) ظن زياد أنه يتحايل، فلم يرض، ف</w:t>
      </w:r>
      <w:r w:rsidRPr="00D2034C">
        <w:rPr>
          <w:rFonts w:ascii="Traditional Arabic" w:hAnsi="Traditional Arabic" w:cs="Traditional Arabic"/>
          <w:sz w:val="36"/>
          <w:szCs w:val="36"/>
          <w:rtl/>
        </w:rPr>
        <w:t>نادى</w:t>
      </w:r>
      <w:r w:rsidRPr="00D2034C">
        <w:rPr>
          <w:rFonts w:ascii="Traditional Arabic" w:hAnsi="Traditional Arabic" w:cs="Traditional Arabic" w:hint="cs"/>
          <w:sz w:val="36"/>
          <w:szCs w:val="36"/>
          <w:rtl/>
        </w:rPr>
        <w:t xml:space="preserve"> الغلامُ أهل قبيلته واستنصر</w:t>
      </w:r>
      <w:r w:rsidRPr="00D2034C">
        <w:rPr>
          <w:rFonts w:ascii="Traditional Arabic" w:hAnsi="Traditional Arabic" w:cs="Traditional Arabic"/>
          <w:sz w:val="36"/>
          <w:szCs w:val="36"/>
          <w:rtl/>
        </w:rPr>
        <w:t xml:space="preserve"> أبا السميط، فأقبل أبو السميط </w:t>
      </w:r>
      <w:r w:rsidRPr="00D2034C">
        <w:rPr>
          <w:rFonts w:ascii="Traditional Arabic" w:hAnsi="Traditional Arabic" w:cs="Traditional Arabic" w:hint="cs"/>
          <w:sz w:val="36"/>
          <w:szCs w:val="36"/>
          <w:rtl/>
        </w:rPr>
        <w:t>وطلب من زياد استبدال بكرته، إلا أن زياد أصر على موقفه فغضب</w:t>
      </w:r>
      <w:r w:rsidRPr="00D2034C">
        <w:rPr>
          <w:rFonts w:ascii="Traditional Arabic" w:hAnsi="Traditional Arabic" w:cs="Traditional Arabic"/>
          <w:sz w:val="36"/>
          <w:szCs w:val="36"/>
          <w:rtl/>
        </w:rPr>
        <w:t xml:space="preserve"> </w:t>
      </w:r>
      <w:r w:rsidRPr="00D2034C">
        <w:rPr>
          <w:rFonts w:ascii="Traditional Arabic" w:hAnsi="Traditional Arabic" w:cs="Traditional Arabic" w:hint="cs"/>
          <w:sz w:val="36"/>
          <w:szCs w:val="36"/>
          <w:rtl/>
        </w:rPr>
        <w:t xml:space="preserve">أبو السميط وأطلق </w:t>
      </w:r>
      <w:r w:rsidRPr="00D2034C">
        <w:rPr>
          <w:rFonts w:ascii="Traditional Arabic" w:hAnsi="Traditional Arabic" w:cs="Traditional Arabic"/>
          <w:sz w:val="36"/>
          <w:szCs w:val="36"/>
          <w:rtl/>
        </w:rPr>
        <w:t>عقالا</w:t>
      </w:r>
      <w:r w:rsidRPr="00D2034C">
        <w:rPr>
          <w:rFonts w:ascii="Traditional Arabic" w:hAnsi="Traditional Arabic" w:cs="Traditional Arabic" w:hint="cs"/>
          <w:sz w:val="36"/>
          <w:szCs w:val="36"/>
          <w:rtl/>
        </w:rPr>
        <w:t xml:space="preserve"> للبكرة</w:t>
      </w:r>
      <w:r w:rsidRPr="00D2034C">
        <w:rPr>
          <w:rFonts w:ascii="Traditional Arabic" w:hAnsi="Traditional Arabic" w:cs="Traditional Arabic"/>
          <w:sz w:val="36"/>
          <w:szCs w:val="36"/>
          <w:rtl/>
        </w:rPr>
        <w:t>، ف</w:t>
      </w:r>
      <w:r w:rsidRPr="00D2034C">
        <w:rPr>
          <w:rFonts w:ascii="Traditional Arabic" w:hAnsi="Traditional Arabic" w:cs="Traditional Arabic" w:hint="cs"/>
          <w:sz w:val="36"/>
          <w:szCs w:val="36"/>
          <w:rtl/>
        </w:rPr>
        <w:t xml:space="preserve">اعتقل زياد أبا السميط وأصحابه، </w:t>
      </w:r>
      <w:r w:rsidRPr="00D2034C">
        <w:rPr>
          <w:rFonts w:ascii="Traditional Arabic" w:hAnsi="Traditional Arabic" w:cs="Traditional Arabic"/>
          <w:sz w:val="36"/>
          <w:szCs w:val="36"/>
          <w:rtl/>
        </w:rPr>
        <w:t>وأخذ البكرة فعقلها</w:t>
      </w:r>
      <w:r w:rsidRPr="00D2034C">
        <w:rPr>
          <w:rFonts w:ascii="Traditional Arabic" w:hAnsi="Traditional Arabic" w:cs="Traditional Arabic" w:hint="cs"/>
          <w:sz w:val="36"/>
          <w:szCs w:val="36"/>
          <w:rtl/>
        </w:rPr>
        <w:t xml:space="preserve">، </w:t>
      </w:r>
      <w:r w:rsidRPr="00D2034C">
        <w:rPr>
          <w:rFonts w:ascii="Traditional Arabic" w:hAnsi="Traditional Arabic" w:cs="Traditional Arabic"/>
          <w:sz w:val="36"/>
          <w:szCs w:val="36"/>
          <w:rtl/>
        </w:rPr>
        <w:t>وتصايح</w:t>
      </w:r>
      <w:r w:rsidRPr="00D2034C">
        <w:rPr>
          <w:rFonts w:ascii="Traditional Arabic" w:hAnsi="Traditional Arabic" w:cs="Traditional Arabic" w:hint="cs"/>
          <w:sz w:val="36"/>
          <w:szCs w:val="36"/>
          <w:rtl/>
        </w:rPr>
        <w:t>وا</w:t>
      </w:r>
      <w:r w:rsidRPr="00D2034C">
        <w:rPr>
          <w:rFonts w:ascii="Traditional Arabic" w:hAnsi="Traditional Arabic" w:cs="Traditional Arabic"/>
          <w:sz w:val="36"/>
          <w:szCs w:val="36"/>
          <w:rtl/>
        </w:rPr>
        <w:t xml:space="preserve"> وتنادوا، </w:t>
      </w:r>
      <w:r w:rsidRPr="00D2034C">
        <w:rPr>
          <w:rFonts w:ascii="Traditional Arabic" w:hAnsi="Traditional Arabic" w:cs="Traditional Arabic" w:hint="cs"/>
          <w:sz w:val="36"/>
          <w:szCs w:val="36"/>
          <w:rtl/>
        </w:rPr>
        <w:t>فجاء بنو معاوية لمساعدة أبي السميط،</w:t>
      </w:r>
      <w:r w:rsidR="001405D2">
        <w:rPr>
          <w:rFonts w:ascii="Traditional Arabic" w:hAnsi="Traditional Arabic" w:cs="Traditional Arabic" w:hint="cs"/>
          <w:sz w:val="36"/>
          <w:szCs w:val="36"/>
          <w:rtl/>
        </w:rPr>
        <w:t xml:space="preserve"> </w:t>
      </w:r>
      <w:r w:rsidRPr="00D2034C">
        <w:rPr>
          <w:rFonts w:ascii="Traditional Arabic" w:hAnsi="Traditional Arabic" w:cs="Traditional Arabic" w:hint="cs"/>
          <w:sz w:val="36"/>
          <w:szCs w:val="36"/>
          <w:rtl/>
        </w:rPr>
        <w:t>(وبنو معاوية هم بنو حارث بن معاوية وبنو عمرو بن معاوية من فروع كندة)</w:t>
      </w:r>
    </w:p>
    <w:p w14:paraId="6DC8B744" w14:textId="5A4EACBA" w:rsidR="00685FE4" w:rsidRPr="00D2034C" w:rsidRDefault="00685FE4" w:rsidP="00685FE4">
      <w:pPr>
        <w:autoSpaceDE w:val="0"/>
        <w:autoSpaceDN w:val="0"/>
        <w:bidi/>
        <w:adjustRightInd w:val="0"/>
        <w:spacing w:after="0" w:line="240" w:lineRule="auto"/>
        <w:jc w:val="both"/>
        <w:rPr>
          <w:rFonts w:ascii="Traditional Arabic" w:hAnsi="Traditional Arabic" w:cs="Traditional Arabic"/>
          <w:sz w:val="36"/>
          <w:szCs w:val="36"/>
        </w:rPr>
      </w:pPr>
      <w:r w:rsidRPr="00D2034C">
        <w:rPr>
          <w:rFonts w:ascii="Traditional Arabic" w:hAnsi="Traditional Arabic" w:cs="Traditional Arabic" w:hint="cs"/>
          <w:sz w:val="36"/>
          <w:szCs w:val="36"/>
          <w:rtl/>
        </w:rPr>
        <w:t xml:space="preserve">وطالبوا زياد بالإفراج عن رفاقهم، لكن زيادًا رفض الإفراج عن الأسرى حتى يتم تفريقهم وقال لهم إذا تفرقتم من هنا فسأنظر في الموضوع. وعندما لم يتفرق هؤلاء، هاجمهم زياد وقتل الكثير من رجالهم، وهرب بعضهم من هناك. فلما عاد زياد أطلق سراح أسراهم. لكنهم عادوا يستعدون للحرب بعد رجوعهم. فتحصّن بنو عمر وبنو حارث وأشعث بن قيس والسمط بن أسود في حصونهم. ورفضوا دفع الزكاة وارتدوا. فجمع زياد جيشًا وهاجم بني عمرو وقتل الكثيرين من رجالهم وفرّ من كان بإمكانه الفرار، وأسر زياد عددًا كبيرًا منهم وأرسلهم إلى المدينة المنورة. وفي الطريق هاجم الناس من </w:t>
      </w:r>
      <w:r w:rsidR="001405D2">
        <w:rPr>
          <w:rFonts w:ascii="Traditional Arabic" w:hAnsi="Traditional Arabic" w:cs="Traditional Arabic" w:hint="cs"/>
          <w:sz w:val="36"/>
          <w:szCs w:val="36"/>
          <w:rtl/>
        </w:rPr>
        <w:t xml:space="preserve">بني </w:t>
      </w:r>
      <w:r w:rsidRPr="00D2034C">
        <w:rPr>
          <w:rFonts w:ascii="Traditional Arabic" w:hAnsi="Traditional Arabic" w:cs="Traditional Arabic" w:hint="cs"/>
          <w:sz w:val="36"/>
          <w:szCs w:val="36"/>
          <w:rtl/>
        </w:rPr>
        <w:t xml:space="preserve">الأشعث وبني حارث وحرروا أسراهم من المسلمين. بعد هذه الحادثة، انضم إليهم عديد من </w:t>
      </w:r>
      <w:r w:rsidRPr="00D2034C">
        <w:rPr>
          <w:rFonts w:ascii="Traditional Arabic" w:hAnsi="Traditional Arabic" w:cs="Traditional Arabic" w:hint="cs"/>
          <w:sz w:val="36"/>
          <w:szCs w:val="36"/>
          <w:rtl/>
        </w:rPr>
        <w:lastRenderedPageBreak/>
        <w:t>قبائل المناطق المجاورة وأعلنوا هم الآخرون الردة، وإثر ذلك كتب زياد رسالة إلى المهاجر طلبًا للمساعدة. استخلف المهاجرُ عكرمة وهاجم كندة مع أصحابه. هرب أهل كندة وتحصّنوا في إحدى حصونهم المسماة النجير. وهو كان حصن باليمن على مقربة من حضرموت. وكانت هناك ثلاث طرق لهذا الحصن، نزل زياد في طريق منها، وعسكر مهاجر في الآخر، وظل الطريق الثالث في حوزة كندة، حتى وصل عكرمة واحتل هذا الطريق.</w:t>
      </w:r>
    </w:p>
    <w:p w14:paraId="085C3B2B" w14:textId="0C26E6CC" w:rsidR="00AC459B" w:rsidRDefault="00AC459B" w:rsidP="001405D2">
      <w:pPr>
        <w:autoSpaceDE w:val="0"/>
        <w:autoSpaceDN w:val="0"/>
        <w:bidi/>
        <w:adjustRightInd w:val="0"/>
        <w:spacing w:after="0" w:line="24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كان جيش زياد والمهاجر رضي الله عنهما مؤلفا من خمسة آلاف من المهاجرين وأنصار الصحابة وأفراد القبائل الأخرى. وعندما رأى الأعداء المحصورون في حصنِ نجير أن المسلمين يتلقون مساعدات متواصلة استولى عليهم الخوف، فلم يلبث زعيمهم أشعث أن أتى إلى عكرمة طالبا منه الأمان. فأتى عكرمة بأشعث إلى المهاجر. فطلب منه أشعثُ الأمان لنفسه ولتسعة آخرين معه على أن يفتح باب الحصن للمسلمين. فقبِل المهاجر </w:t>
      </w:r>
      <w:r w:rsidR="001405D2" w:rsidRPr="001405D2">
        <w:rPr>
          <w:rFonts w:ascii="Traditional Arabic" w:hAnsi="Traditional Arabic" w:cs="Traditional Arabic"/>
          <w:sz w:val="36"/>
          <w:szCs w:val="36"/>
          <w:lang w:bidi="ar-EG"/>
        </w:rPr>
        <w:sym w:font="AGA Arabesque" w:char="F074"/>
      </w:r>
      <w:r w:rsidR="001405D2">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عرضه. وعندما كتب أشعث أسماء 9 أشخاص معه، نسي كتابة اسمه هو عجلة وخوفا، ثم أتي بالكتاب إلى المهاجر، فختم عليه. ثم رجع أشعت، وفتح باب الحصن، فدخله المسلمون. فقاتلهم أهل الحصن، فقُتل من الكنديين سبع مئة رجل وسُبيت ألف امرأة.</w:t>
      </w:r>
    </w:p>
    <w:p w14:paraId="55569A8A" w14:textId="1DCC2B98" w:rsidR="00AC459B" w:rsidRDefault="00AC459B" w:rsidP="00685FE4">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ثم طلب المهاجر </w:t>
      </w:r>
      <w:r w:rsidR="00B806A1">
        <w:rPr>
          <w:rFonts w:ascii="Traditional Arabic" w:hAnsi="Traditional Arabic" w:cs="Traditional Arabic" w:hint="cs"/>
          <w:sz w:val="36"/>
          <w:szCs w:val="36"/>
          <w:lang w:bidi="ar-EG"/>
        </w:rPr>
        <w:sym w:font="AGA Arabesque" w:char="F074"/>
      </w:r>
      <w:r w:rsidR="00B806A1">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عقد الصلح وعفا عن جميع الأشخاص المدرجين فيه، ولم يكن بينهم اسم أشعث. فقصد المهاجر قتْلَه، ولكن بناءً على طلب من عكرمة أرسلَ أشعثَ مع الأسرى الآخرين إلى أبي بكر </w:t>
      </w:r>
      <w:r w:rsidR="00B806A1">
        <w:rPr>
          <w:rFonts w:ascii="Traditional Arabic" w:hAnsi="Traditional Arabic" w:cs="Traditional Arabic" w:hint="cs"/>
          <w:sz w:val="36"/>
          <w:szCs w:val="36"/>
          <w:lang w:bidi="ar-EG"/>
        </w:rPr>
        <w:sym w:font="AGA Arabesque" w:char="F074"/>
      </w:r>
      <w:r>
        <w:rPr>
          <w:rFonts w:ascii="Traditional Arabic" w:hAnsi="Traditional Arabic" w:cs="Traditional Arabic" w:hint="cs"/>
          <w:sz w:val="36"/>
          <w:szCs w:val="36"/>
          <w:rtl/>
          <w:lang w:bidi="ar-EG"/>
        </w:rPr>
        <w:t>، ليفصل في أمره.</w:t>
      </w:r>
    </w:p>
    <w:p w14:paraId="767389A1" w14:textId="2330D313" w:rsidR="00AC459B" w:rsidRDefault="00AC459B" w:rsidP="00685FE4">
      <w:pPr>
        <w:autoSpaceDE w:val="0"/>
        <w:autoSpaceDN w:val="0"/>
        <w:bidi/>
        <w:adjustRightInd w:val="0"/>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EG"/>
        </w:rPr>
        <w:t xml:space="preserve">فلما أتى المسلمون أبا بكر </w:t>
      </w:r>
      <w:r w:rsidR="00B806A1">
        <w:rPr>
          <w:rFonts w:ascii="Traditional Arabic" w:hAnsi="Traditional Arabic" w:cs="Traditional Arabic" w:hint="cs"/>
          <w:sz w:val="36"/>
          <w:szCs w:val="36"/>
          <w:lang w:bidi="ar-EG"/>
        </w:rPr>
        <w:sym w:font="AGA Arabesque" w:char="F074"/>
      </w:r>
      <w:r>
        <w:rPr>
          <w:rFonts w:ascii="Traditional Arabic" w:hAnsi="Traditional Arabic" w:cs="Traditional Arabic" w:hint="cs"/>
          <w:sz w:val="36"/>
          <w:szCs w:val="36"/>
          <w:rtl/>
          <w:lang w:bidi="ar-EG"/>
        </w:rPr>
        <w:t xml:space="preserve"> ببش</w:t>
      </w:r>
      <w:r w:rsidR="00B806A1">
        <w:rPr>
          <w:rFonts w:ascii="Traditional Arabic" w:hAnsi="Traditional Arabic" w:cs="Traditional Arabic" w:hint="cs"/>
          <w:sz w:val="36"/>
          <w:szCs w:val="36"/>
          <w:rtl/>
          <w:lang w:bidi="ar-EG"/>
        </w:rPr>
        <w:t>رى النصر وبالأسرى دعا أشعثَ</w:t>
      </w:r>
      <w:r>
        <w:rPr>
          <w:rFonts w:ascii="Traditional Arabic" w:hAnsi="Traditional Arabic" w:cs="Traditional Arabic" w:hint="cs"/>
          <w:sz w:val="36"/>
          <w:szCs w:val="36"/>
          <w:rtl/>
          <w:lang w:bidi="ar-EG"/>
        </w:rPr>
        <w:t xml:space="preserve"> وقال له: لقد خدعك بنو وليعة، وما كان لك أن تخدعهم، ولا يرونك أهلا لذلك، فأهلكوا أنفسهم وإياك أيضًا، ألا تخشى أن يصيبك جزء من دعاء رسول الله </w:t>
      </w:r>
      <w:r w:rsidR="00B806A1">
        <w:rPr>
          <w:rFonts w:ascii="Traditional Arabic" w:hAnsi="Traditional Arabic" w:cs="Traditional Arabic" w:hint="cs"/>
          <w:sz w:val="36"/>
          <w:szCs w:val="36"/>
          <w:lang w:bidi="ar-EG"/>
        </w:rPr>
        <w:sym w:font="AGA Arabesque" w:char="F072"/>
      </w:r>
      <w:r>
        <w:rPr>
          <w:rFonts w:ascii="Traditional Arabic" w:hAnsi="Traditional Arabic" w:cs="Traditional Arabic" w:hint="cs"/>
          <w:sz w:val="36"/>
          <w:szCs w:val="36"/>
          <w:rtl/>
          <w:lang w:bidi="ar-EG"/>
        </w:rPr>
        <w:t xml:space="preserve">؟ وكان النبي </w:t>
      </w:r>
      <w:r w:rsidR="00B806A1">
        <w:rPr>
          <w:rFonts w:ascii="Traditional Arabic" w:hAnsi="Traditional Arabic" w:cs="Traditional Arabic" w:hint="cs"/>
          <w:sz w:val="36"/>
          <w:szCs w:val="36"/>
          <w:lang w:bidi="ar-EG"/>
        </w:rPr>
        <w:sym w:font="AGA Arabesque" w:char="F072"/>
      </w:r>
      <w:r w:rsidR="00B806A1">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لعن أربعة من زعماء بني كندة الذين أتوه مع أشعث وأسلموا ثم ارتدوا. </w:t>
      </w:r>
    </w:p>
    <w:p w14:paraId="4973DC19" w14:textId="64178122" w:rsidR="00AC459B" w:rsidRDefault="00AC459B" w:rsidP="00685FE4">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وقال أبو بكر لأشعث: ماذا ترى أني فاعل بك؟ قال: لا أعرف. قال: "أرى أنه يجب قتلُك". قال أشعث: "أنا الذي عقدت عهد الصلح والعفو عن عشرة رجال من قومي، فكيف يجوز قتلي؟ قال أبو بكر: هل كان المسلمون </w:t>
      </w:r>
      <w:r w:rsidR="001405D2">
        <w:rPr>
          <w:rFonts w:ascii="Traditional Arabic" w:hAnsi="Traditional Arabic" w:cs="Traditional Arabic" w:hint="cs"/>
          <w:sz w:val="36"/>
          <w:szCs w:val="36"/>
          <w:rtl/>
          <w:lang w:bidi="ar-EG"/>
        </w:rPr>
        <w:t xml:space="preserve">الذين </w:t>
      </w:r>
      <w:r>
        <w:rPr>
          <w:rFonts w:ascii="Traditional Arabic" w:hAnsi="Traditional Arabic" w:cs="Traditional Arabic" w:hint="cs"/>
          <w:sz w:val="36"/>
          <w:szCs w:val="36"/>
          <w:rtl/>
          <w:lang w:bidi="ar-EG"/>
        </w:rPr>
        <w:t xml:space="preserve">جعلوا لك هذا الأمر؟ قال نعم! قال: إذا كانوا قد جعلوا لك هذا الأمر ثم أتيت به إليهم، فهل أمضوا على عقد الصلح معك؟ قال نعم. قال: ما داموا قد ختموا على العقد فقد وجب الصلح بحسب العقد المكتوب، وقد كنتَ تتحدث عن الصلح فقط قبل ذلك.  </w:t>
      </w:r>
    </w:p>
    <w:p w14:paraId="7CCF9999" w14:textId="77777777" w:rsidR="00AC459B" w:rsidRDefault="00AC459B" w:rsidP="00685FE4">
      <w:pPr>
        <w:autoSpaceDE w:val="0"/>
        <w:autoSpaceDN w:val="0"/>
        <w:bidi/>
        <w:adjustRightInd w:val="0"/>
        <w:spacing w:after="0" w:line="24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lastRenderedPageBreak/>
        <w:t>فخشي أشعثُ القتلَ، فقال: إذا كنتَ تتوقع مني الخير، فأطلقْ سراح هؤلاء الأسرى، واغفرْ لي أخطائي واقبلْ إسلامي، وافعْل بي ما تفعل بالناس مثلي، وارجعْ إليّ زوجتي.</w:t>
      </w:r>
    </w:p>
    <w:p w14:paraId="35E45025" w14:textId="434AFBCE" w:rsidR="00AC459B" w:rsidRDefault="00AC459B" w:rsidP="00E02979">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ورد أنه قبْل هذا الحادث </w:t>
      </w:r>
      <w:r w:rsidR="001405D2">
        <w:rPr>
          <w:rFonts w:ascii="Traditional Arabic" w:hAnsi="Traditional Arabic" w:cs="Traditional Arabic" w:hint="cs"/>
          <w:sz w:val="36"/>
          <w:szCs w:val="36"/>
          <w:rtl/>
          <w:lang w:bidi="ar-EG"/>
        </w:rPr>
        <w:t xml:space="preserve">أن </w:t>
      </w:r>
      <w:r>
        <w:rPr>
          <w:rFonts w:ascii="Traditional Arabic" w:hAnsi="Traditional Arabic" w:cs="Traditional Arabic" w:hint="cs"/>
          <w:sz w:val="36"/>
          <w:szCs w:val="36"/>
          <w:rtl/>
          <w:lang w:bidi="ar-EG"/>
        </w:rPr>
        <w:t xml:space="preserve">أشعت جاء مرة إلى رسول الله </w:t>
      </w:r>
      <w:r w:rsidR="001405D2" w:rsidRPr="001405D2">
        <w:rPr>
          <w:rFonts w:ascii="Traditional Arabic" w:hAnsi="Traditional Arabic" w:cs="Traditional Arabic"/>
          <w:sz w:val="36"/>
          <w:szCs w:val="36"/>
          <w:lang w:bidi="ar-EG"/>
        </w:rPr>
        <w:sym w:font="AGA Arabesque" w:char="F072"/>
      </w:r>
      <w:r>
        <w:rPr>
          <w:rFonts w:ascii="Traditional Arabic" w:hAnsi="Traditional Arabic" w:cs="Traditional Arabic" w:hint="cs"/>
          <w:sz w:val="36"/>
          <w:szCs w:val="36"/>
          <w:rtl/>
          <w:lang w:bidi="ar-EG"/>
        </w:rPr>
        <w:t xml:space="preserve">، وطلب يدَ أختِ أبي بكر أمِّ فروة بنت أبي قحافة، وكان أبو قحافة </w:t>
      </w:r>
      <w:r w:rsidR="001405D2" w:rsidRPr="001405D2">
        <w:rPr>
          <w:rFonts w:ascii="Traditional Arabic" w:hAnsi="Traditional Arabic" w:cs="Traditional Arabic"/>
          <w:sz w:val="36"/>
          <w:szCs w:val="36"/>
          <w:lang w:bidi="ar-EG"/>
        </w:rPr>
        <w:sym w:font="AGA Arabesque" w:char="F074"/>
      </w:r>
      <w:r w:rsidR="001405D2">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زوّج منه ابنته هذه، وأجّل زفافها حتى يعود أشعث ثانية. وقال أحد الكتّاب أن أم فروة هي بنت أبي بكر </w:t>
      </w:r>
      <w:r w:rsidR="00E02979" w:rsidRPr="00E02979">
        <w:rPr>
          <w:rFonts w:ascii="Traditional Arabic" w:hAnsi="Traditional Arabic" w:cs="Traditional Arabic"/>
          <w:sz w:val="36"/>
          <w:szCs w:val="36"/>
          <w:lang w:bidi="ar-EG"/>
        </w:rPr>
        <w:sym w:font="AGA Arabesque" w:char="F074"/>
      </w:r>
      <w:r>
        <w:rPr>
          <w:rFonts w:ascii="Traditional Arabic" w:hAnsi="Traditional Arabic" w:cs="Traditional Arabic" w:hint="cs"/>
          <w:sz w:val="36"/>
          <w:szCs w:val="36"/>
          <w:rtl/>
          <w:lang w:bidi="ar-EG"/>
        </w:rPr>
        <w:t>.</w:t>
      </w:r>
    </w:p>
    <w:p w14:paraId="12E36BEB" w14:textId="59AEEE38" w:rsidR="00AC459B" w:rsidRDefault="00AC459B" w:rsidP="00A30B1C">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على كل حال، لما توفي النبي </w:t>
      </w:r>
      <w:r w:rsidR="003B37F2">
        <w:rPr>
          <w:rFonts w:ascii="Traditional Arabic" w:hAnsi="Traditional Arabic" w:cs="Traditional Arabic" w:hint="cs"/>
          <w:sz w:val="36"/>
          <w:szCs w:val="36"/>
          <w:lang w:bidi="ar-EG"/>
        </w:rPr>
        <w:sym w:font="AGA Arabesque" w:char="F072"/>
      </w:r>
      <w:r w:rsidR="003B37F2">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ارتد أشعث وتمرد، فخاف ألا تُزَفّ إليه زوجته.</w:t>
      </w:r>
    </w:p>
    <w:p w14:paraId="39AFCCFF" w14:textId="77777777" w:rsidR="00AC459B" w:rsidRDefault="00AC459B" w:rsidP="00685FE4">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فقال لأبي بكر: ستجدني لدين الله من أفضل الناس في منطقتي. فعفا عنه أبو بكر وقبِل إسلامه، وأرجعَ له أهله، وقال له: اذهبْ وَلْتَصِلْني عنك أخبار سارة. كما أطلق أبو بكر سراح جميع الأسرى، فرجعوا جميعًا إلى مناطقهم.</w:t>
      </w:r>
    </w:p>
    <w:p w14:paraId="28581613" w14:textId="7758EF65" w:rsidR="00AC459B" w:rsidRDefault="00AC459B" w:rsidP="00685FE4">
      <w:pPr>
        <w:tabs>
          <w:tab w:val="left" w:pos="1810"/>
        </w:tabs>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EG"/>
        </w:rPr>
        <w:t>وفي رواية: لم يجرؤ</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 xml:space="preserve">أشعث على العودة إلى قبيلته بسبب مخالفته لعهده مع قومه، وأقام مع أم فروة في المدينة بعد إطلاق سراحه. ثم لما بدأت الحروب في العراق </w:t>
      </w:r>
      <w:r w:rsidR="00D6262E">
        <w:rPr>
          <w:rFonts w:ascii="Traditional Arabic" w:hAnsi="Traditional Arabic" w:cs="Traditional Arabic" w:hint="cs"/>
          <w:sz w:val="36"/>
          <w:szCs w:val="36"/>
          <w:rtl/>
          <w:lang w:bidi="ar-EG"/>
        </w:rPr>
        <w:t>و</w:t>
      </w:r>
      <w:r>
        <w:rPr>
          <w:rFonts w:ascii="Traditional Arabic" w:hAnsi="Traditional Arabic" w:cs="Traditional Arabic" w:hint="cs"/>
          <w:sz w:val="36"/>
          <w:szCs w:val="36"/>
          <w:rtl/>
          <w:lang w:bidi="ar-EG"/>
        </w:rPr>
        <w:t>الشام في</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عهد</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 xml:space="preserve">عمر </w:t>
      </w:r>
      <w:r w:rsidR="003B37F2">
        <w:rPr>
          <w:rFonts w:ascii="Traditional Arabic" w:hAnsi="Traditional Arabic" w:cs="Traditional Arabic" w:hint="cs"/>
          <w:sz w:val="36"/>
          <w:szCs w:val="36"/>
          <w:lang w:bidi="ar-EG"/>
        </w:rPr>
        <w:sym w:font="AGA Arabesque" w:char="F074"/>
      </w:r>
      <w:r w:rsidR="003B37F2">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val="en-GB" w:bidi="ar-EG"/>
        </w:rPr>
        <w:t xml:space="preserve">خرج أشعث مع الجيوش الإسلامية لقتال الفرس والروم، وأبلى فيها بلاء حسنا، </w:t>
      </w:r>
      <w:r>
        <w:rPr>
          <w:rFonts w:ascii="Traditional Arabic" w:hAnsi="Traditional Arabic" w:cs="Traditional Arabic" w:hint="cs"/>
          <w:sz w:val="36"/>
          <w:szCs w:val="36"/>
          <w:rtl/>
          <w:lang w:bidi="ar-EG"/>
        </w:rPr>
        <w:t>مما</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أعاد</w:t>
      </w:r>
      <w:r>
        <w:rPr>
          <w:rFonts w:ascii="Traditional Arabic" w:hAnsi="Traditional Arabic" w:cs="Traditional Arabic" w:hint="cs"/>
          <w:sz w:val="36"/>
          <w:szCs w:val="36"/>
          <w:rtl/>
          <w:lang w:val="en-GB" w:bidi="ar-EG"/>
        </w:rPr>
        <w:t xml:space="preserve"> ل</w:t>
      </w:r>
      <w:r>
        <w:rPr>
          <w:rFonts w:ascii="Traditional Arabic" w:hAnsi="Traditional Arabic" w:cs="Traditional Arabic" w:hint="cs"/>
          <w:sz w:val="36"/>
          <w:szCs w:val="36"/>
          <w:rtl/>
          <w:lang w:bidi="ar-EG"/>
        </w:rPr>
        <w:t>ه</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اعتباره وعزته</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في</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أعين</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الناس</w:t>
      </w:r>
      <w:r>
        <w:rPr>
          <w:rFonts w:ascii="Traditional Arabic" w:hAnsi="Traditional Arabic" w:cs="Traditional Arabic" w:hint="cs"/>
          <w:sz w:val="36"/>
          <w:szCs w:val="36"/>
          <w:lang w:bidi="ar-EG"/>
        </w:rPr>
        <w:t>.</w:t>
      </w:r>
    </w:p>
    <w:p w14:paraId="56539CA9" w14:textId="099EC08E" w:rsidR="00AC459B" w:rsidRDefault="00AC459B" w:rsidP="00685FE4">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باختصار، أقام</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المهاجر</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وعكرمة</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بحضرموت</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بين كندة</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حتى</w:t>
      </w:r>
      <w:r>
        <w:rPr>
          <w:rFonts w:ascii="Traditional Arabic" w:hAnsi="Traditional Arabic" w:cs="Traditional Arabic" w:hint="cs"/>
          <w:sz w:val="36"/>
          <w:szCs w:val="36"/>
          <w:rtl/>
          <w:lang w:val="en-GB" w:bidi="ar-EG"/>
        </w:rPr>
        <w:t xml:space="preserve"> ساد الأمن والاستقرار تماما وقامت الدولة الإسلامية على أسس متينة</w:t>
      </w:r>
      <w:r>
        <w:rPr>
          <w:rFonts w:ascii="Traditional Arabic" w:hAnsi="Traditional Arabic" w:cs="Traditional Arabic" w:hint="cs"/>
          <w:sz w:val="36"/>
          <w:szCs w:val="36"/>
          <w:rtl/>
          <w:lang w:bidi="ar-EG"/>
        </w:rPr>
        <w:t>. كانت هذه آخر الحروب ضد المرتدين المتمردين، وبعدها قُضى على</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الثورة</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في</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بلاد</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العرب وخض</w:t>
      </w:r>
      <w:r w:rsidR="00D6262E">
        <w:rPr>
          <w:rFonts w:ascii="Traditional Arabic" w:hAnsi="Traditional Arabic" w:cs="Traditional Arabic" w:hint="cs"/>
          <w:sz w:val="36"/>
          <w:szCs w:val="36"/>
          <w:rtl/>
          <w:lang w:bidi="ar-EG"/>
        </w:rPr>
        <w:t>ع</w:t>
      </w:r>
      <w:r>
        <w:rPr>
          <w:rFonts w:ascii="Traditional Arabic" w:hAnsi="Traditional Arabic" w:cs="Traditional Arabic" w:hint="cs"/>
          <w:sz w:val="36"/>
          <w:szCs w:val="36"/>
          <w:rtl/>
          <w:lang w:bidi="ar-EG"/>
        </w:rPr>
        <w:t>ت كل القبائل للدولة الإسلامية.</w:t>
      </w:r>
    </w:p>
    <w:p w14:paraId="60ADDD5A" w14:textId="5699B737" w:rsidR="00AC459B" w:rsidRDefault="00AC459B" w:rsidP="00E02979">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وعمل</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 xml:space="preserve">المهاجر </w:t>
      </w:r>
      <w:r w:rsidR="00E02979" w:rsidRPr="00E02979">
        <w:rPr>
          <w:rFonts w:ascii="Traditional Arabic" w:hAnsi="Traditional Arabic" w:cs="Traditional Arabic"/>
          <w:sz w:val="36"/>
          <w:szCs w:val="36"/>
          <w:lang w:bidi="ar-EG"/>
        </w:rPr>
        <w:sym w:font="AGA Arabesque" w:char="F074"/>
      </w:r>
      <w:r w:rsidR="00E02979">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لتوطيد الأمن والسلام</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في</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هذه</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الأرجاء ول</w:t>
      </w:r>
      <w:r>
        <w:rPr>
          <w:rFonts w:ascii="Traditional Arabic" w:hAnsi="Traditional Arabic" w:cs="Traditional Arabic" w:hint="cs"/>
          <w:sz w:val="36"/>
          <w:szCs w:val="36"/>
          <w:rtl/>
          <w:lang w:val="en-GB" w:bidi="ar-EG"/>
        </w:rPr>
        <w:t>ل</w:t>
      </w:r>
      <w:r>
        <w:rPr>
          <w:rFonts w:ascii="Traditional Arabic" w:hAnsi="Traditional Arabic" w:cs="Traditional Arabic" w:hint="cs"/>
          <w:sz w:val="36"/>
          <w:szCs w:val="36"/>
          <w:rtl/>
          <w:lang w:bidi="ar-EG"/>
        </w:rPr>
        <w:t>قضاء</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على</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أسباب</w:t>
      </w:r>
      <w:r>
        <w:rPr>
          <w:rFonts w:ascii="Traditional Arabic" w:hAnsi="Traditional Arabic" w:cs="Traditional Arabic" w:hint="cs"/>
          <w:sz w:val="36"/>
          <w:szCs w:val="36"/>
          <w:lang w:bidi="ar-EG"/>
        </w:rPr>
        <w:t xml:space="preserve"> </w:t>
      </w:r>
      <w:r>
        <w:rPr>
          <w:rFonts w:ascii="Traditional Arabic" w:hAnsi="Traditional Arabic" w:cs="Traditional Arabic" w:hint="cs"/>
          <w:sz w:val="36"/>
          <w:szCs w:val="36"/>
          <w:rtl/>
          <w:lang w:bidi="ar-EG"/>
        </w:rPr>
        <w:t xml:space="preserve">التمرد والبغي فيها قضاء تاما بنفس الصرامة والشدة التي عمل بها في اليمن من قبل. </w:t>
      </w:r>
    </w:p>
    <w:p w14:paraId="0911BD5C" w14:textId="349AAA77" w:rsidR="00AC459B" w:rsidRDefault="00AC459B" w:rsidP="00E02979">
      <w:pPr>
        <w:bidi/>
        <w:spacing w:after="0" w:line="240" w:lineRule="auto"/>
        <w:jc w:val="both"/>
        <w:rPr>
          <w:rFonts w:ascii="Jameel Noori Nastaleeq" w:hAnsi="Jameel Noori Nastaleeq" w:cs="Jameel Noori Nastaleeq"/>
          <w:sz w:val="36"/>
          <w:szCs w:val="36"/>
          <w:rtl/>
          <w:lang w:val="en-GB" w:bidi="ar-EG"/>
        </w:rPr>
      </w:pPr>
      <w:r>
        <w:rPr>
          <w:rFonts w:ascii="Traditional Arabic" w:hAnsi="Traditional Arabic" w:cs="Traditional Arabic" w:hint="cs"/>
          <w:sz w:val="36"/>
          <w:szCs w:val="36"/>
          <w:rtl/>
          <w:lang w:bidi="ar-EG"/>
        </w:rPr>
        <w:t xml:space="preserve">وكتب أبو بكر للمهاجر رضي الله عنهما وخيّره بين العمل في اليمن أو حضرموت، فاختار اليمن وهكذا عُين أميران على اليمن. وكتب أبو بكر </w:t>
      </w:r>
      <w:r w:rsidR="00E02979" w:rsidRPr="00E02979">
        <w:rPr>
          <w:rFonts w:ascii="Traditional Arabic" w:hAnsi="Traditional Arabic" w:cs="Traditional Arabic"/>
          <w:sz w:val="36"/>
          <w:szCs w:val="36"/>
          <w:lang w:bidi="ar-EG"/>
        </w:rPr>
        <w:sym w:font="AGA Arabesque" w:char="F074"/>
      </w:r>
      <w:r w:rsidR="00E02979">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لعماله الذين كانوا يقومون بالقضاء على المرتدين </w:t>
      </w:r>
      <w:r w:rsidR="00E02979">
        <w:rPr>
          <w:rFonts w:ascii="Traditional Arabic" w:hAnsi="Traditional Arabic" w:cs="Traditional Arabic" w:hint="cs"/>
          <w:sz w:val="36"/>
          <w:szCs w:val="36"/>
          <w:rtl/>
          <w:lang w:bidi="ar-EG"/>
        </w:rPr>
        <w:t>المتمردين</w:t>
      </w:r>
      <w:r>
        <w:rPr>
          <w:rFonts w:ascii="Traditional Arabic" w:hAnsi="Traditional Arabic" w:cs="Traditional Arabic" w:hint="cs"/>
          <w:sz w:val="36"/>
          <w:szCs w:val="36"/>
          <w:rtl/>
          <w:lang w:bidi="ar-EG"/>
        </w:rPr>
        <w:t xml:space="preserve">: أما بعد فإني أحب أن لا تستعملوا في الحُكم إلا الذين لم </w:t>
      </w:r>
      <w:r w:rsidR="00E02979">
        <w:rPr>
          <w:rFonts w:ascii="Traditional Arabic" w:hAnsi="Traditional Arabic" w:cs="Traditional Arabic" w:hint="cs"/>
          <w:sz w:val="36"/>
          <w:szCs w:val="36"/>
          <w:rtl/>
          <w:lang w:bidi="ar-EG"/>
        </w:rPr>
        <w:t xml:space="preserve">يتلطخوا </w:t>
      </w:r>
      <w:r>
        <w:rPr>
          <w:rFonts w:ascii="Traditional Arabic" w:hAnsi="Traditional Arabic" w:cs="Traditional Arabic" w:hint="cs"/>
          <w:sz w:val="36"/>
          <w:szCs w:val="36"/>
          <w:rtl/>
          <w:lang w:bidi="ar-EG"/>
        </w:rPr>
        <w:t xml:space="preserve">بوصمة الارتداد والتمرد وإن كانوا قد عادوا إلى الإسلام ثانية. ثم قال يجب أن </w:t>
      </w:r>
      <w:r w:rsidR="00E02979">
        <w:rPr>
          <w:rFonts w:ascii="Traditional Arabic" w:hAnsi="Traditional Arabic" w:cs="Traditional Arabic" w:hint="cs"/>
          <w:sz w:val="36"/>
          <w:szCs w:val="36"/>
          <w:rtl/>
          <w:lang w:bidi="ar-EG"/>
        </w:rPr>
        <w:t xml:space="preserve">تعملوا </w:t>
      </w:r>
      <w:r>
        <w:rPr>
          <w:rFonts w:ascii="Traditional Arabic" w:hAnsi="Traditional Arabic" w:cs="Traditional Arabic" w:hint="cs"/>
          <w:sz w:val="36"/>
          <w:szCs w:val="36"/>
          <w:rtl/>
          <w:lang w:bidi="ar-EG"/>
        </w:rPr>
        <w:t xml:space="preserve">بأمري هذا والتزموا به دوما. إن الذين يريدون العودة </w:t>
      </w:r>
      <w:r w:rsidR="00E02979">
        <w:rPr>
          <w:rFonts w:ascii="Traditional Arabic" w:hAnsi="Traditional Arabic" w:cs="Traditional Arabic" w:hint="cs"/>
          <w:sz w:val="36"/>
          <w:szCs w:val="36"/>
          <w:rtl/>
          <w:lang w:bidi="ar-EG"/>
        </w:rPr>
        <w:t xml:space="preserve">من </w:t>
      </w:r>
      <w:r>
        <w:rPr>
          <w:rFonts w:ascii="Traditional Arabic" w:hAnsi="Traditional Arabic" w:cs="Traditional Arabic" w:hint="cs"/>
          <w:sz w:val="36"/>
          <w:szCs w:val="36"/>
          <w:rtl/>
          <w:lang w:bidi="ar-EG"/>
        </w:rPr>
        <w:t xml:space="preserve">الجيش فأذنوا لهم بالعودة، لكن لا تستعينوا بمرتد باغ في القتال ضد الأعداء أبدا.  </w:t>
      </w:r>
    </w:p>
    <w:p w14:paraId="089A28F9" w14:textId="3B358FF5" w:rsidR="00AC459B" w:rsidRDefault="00AC459B" w:rsidP="00685FE4">
      <w:pPr>
        <w:bidi/>
        <w:spacing w:after="0" w:line="24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lastRenderedPageBreak/>
        <w:t xml:space="preserve"> عند ذكر حروب أبي بكر هذه، يقول معظم الكتّاب وخاصة كتاب السيَر في هذا العصر عموما، إنها كلها كانت جهادًا شنَّه ضد المتنبئين الكاذ</w:t>
      </w:r>
      <w:r w:rsidR="00D6262E">
        <w:rPr>
          <w:rFonts w:ascii="Traditional Arabic" w:hAnsi="Traditional Arabic" w:cs="Traditional Arabic" w:hint="cs"/>
          <w:sz w:val="36"/>
          <w:szCs w:val="36"/>
          <w:rtl/>
          <w:lang w:bidi="ar-EG"/>
        </w:rPr>
        <w:t>ب</w:t>
      </w:r>
      <w:r>
        <w:rPr>
          <w:rFonts w:ascii="Traditional Arabic" w:hAnsi="Traditional Arabic" w:cs="Traditional Arabic" w:hint="cs"/>
          <w:sz w:val="36"/>
          <w:szCs w:val="36"/>
          <w:rtl/>
          <w:lang w:bidi="ar-EG"/>
        </w:rPr>
        <w:t>ين، وأبادهم بقوة السيف، لأن هذا كان عقابهم في الشرع. ولكن دارس التاريخ والسيرة لن يؤيد هذا الرأي أبدا.</w:t>
      </w:r>
    </w:p>
    <w:p w14:paraId="1D2294ED" w14:textId="2C8A732B" w:rsidR="00AC459B" w:rsidRDefault="00AC459B" w:rsidP="00E02979">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وكما ذكرت من قبل على ضوء الأحاديث المباركة فإن القرآن الكريم وسنة النبي </w:t>
      </w:r>
      <w:r w:rsidR="00E02979" w:rsidRPr="00E02979">
        <w:rPr>
          <w:rFonts w:ascii="Traditional Arabic" w:hAnsi="Traditional Arabic" w:cs="Traditional Arabic"/>
          <w:sz w:val="36"/>
          <w:szCs w:val="36"/>
          <w:lang w:bidi="ar-EG"/>
        </w:rPr>
        <w:sym w:font="AGA Arabesque" w:char="F072"/>
      </w:r>
      <w:r w:rsidR="00E02979">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يؤكدان أن النبي </w:t>
      </w:r>
      <w:r w:rsidR="00D6262E">
        <w:rPr>
          <w:rFonts w:ascii="Traditional Arabic" w:hAnsi="Traditional Arabic" w:cs="Traditional Arabic" w:hint="cs"/>
          <w:sz w:val="36"/>
          <w:szCs w:val="36"/>
          <w:lang w:bidi="ar-EG"/>
        </w:rPr>
        <w:sym w:font="AGA Arabesque" w:char="F072"/>
      </w:r>
      <w:r>
        <w:rPr>
          <w:rFonts w:ascii="Traditional Arabic" w:hAnsi="Traditional Arabic" w:cs="Traditional Arabic" w:hint="cs"/>
          <w:sz w:val="36"/>
          <w:szCs w:val="36"/>
          <w:rtl/>
          <w:lang w:bidi="ar-EG"/>
        </w:rPr>
        <w:t xml:space="preserve"> لم يتخذ أي إجراء ضد المتنبئين لمجرد ادعائهم النبوة، كما لم تكن المهمات الحربية التي خاضها أبو بكر </w:t>
      </w:r>
      <w:r w:rsidR="00E02979" w:rsidRPr="00E02979">
        <w:rPr>
          <w:rFonts w:ascii="Traditional Arabic" w:hAnsi="Traditional Arabic" w:cs="Traditional Arabic"/>
          <w:sz w:val="36"/>
          <w:szCs w:val="36"/>
          <w:lang w:bidi="ar-EG"/>
        </w:rPr>
        <w:sym w:font="AGA Arabesque" w:char="F074"/>
      </w:r>
      <w:r w:rsidR="00E02979">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لمجرد هدف القضاء على المتنبئين الكاذبين، وإنما كان سببها تمرد هؤلاء البغاة الطغاة. </w:t>
      </w:r>
    </w:p>
    <w:p w14:paraId="0CB5B914" w14:textId="43B3E93A" w:rsidR="0000734D" w:rsidRPr="00DD2B03" w:rsidRDefault="0000734D" w:rsidP="00685FE4">
      <w:pPr>
        <w:bidi/>
        <w:spacing w:after="0" w:line="240" w:lineRule="auto"/>
        <w:jc w:val="both"/>
        <w:rPr>
          <w:rFonts w:ascii="Jameel Noori Nastaleeq" w:hAnsi="Jameel Noori Nastaleeq" w:cs="Jameel Noori Nastaleeq"/>
          <w:sz w:val="39"/>
          <w:szCs w:val="39"/>
        </w:rPr>
      </w:pPr>
      <w:r w:rsidRPr="001B31C9">
        <w:rPr>
          <w:rFonts w:ascii="Traditional Arabic" w:hAnsi="Traditional Arabic" w:cs="Traditional Arabic"/>
          <w:sz w:val="36"/>
          <w:szCs w:val="36"/>
          <w:rtl/>
        </w:rPr>
        <w:t xml:space="preserve">فلماذا حارب الصحابة </w:t>
      </w:r>
      <w:r w:rsidRPr="001B31C9">
        <w:rPr>
          <w:rFonts w:ascii="Traditional Arabic" w:hAnsi="Traditional Arabic" w:cs="Traditional Arabic" w:hint="cs"/>
          <w:sz w:val="36"/>
          <w:szCs w:val="36"/>
          <w:rtl/>
        </w:rPr>
        <w:t>مدعي</w:t>
      </w:r>
      <w:r w:rsidRPr="001B31C9">
        <w:rPr>
          <w:rFonts w:ascii="Traditional Arabic" w:hAnsi="Traditional Arabic" w:cs="Traditional Arabic"/>
          <w:sz w:val="36"/>
          <w:szCs w:val="36"/>
          <w:rtl/>
        </w:rPr>
        <w:t xml:space="preserve"> النبوة؟ </w:t>
      </w:r>
      <w:r>
        <w:rPr>
          <w:rFonts w:ascii="Traditional Arabic" w:hAnsi="Traditional Arabic" w:cs="Traditional Arabic" w:hint="cs"/>
          <w:sz w:val="36"/>
          <w:szCs w:val="36"/>
          <w:rtl/>
          <w:lang w:val="en-GB"/>
        </w:rPr>
        <w:t>قال</w:t>
      </w:r>
      <w:r w:rsidRPr="001B31C9">
        <w:rPr>
          <w:rFonts w:ascii="Traditional Arabic" w:hAnsi="Traditional Arabic" w:cs="Traditional Arabic"/>
          <w:sz w:val="36"/>
          <w:szCs w:val="36"/>
          <w:rtl/>
        </w:rPr>
        <w:t xml:space="preserve"> حضرة </w:t>
      </w:r>
      <w:r w:rsidRPr="001B31C9">
        <w:rPr>
          <w:rFonts w:ascii="Traditional Arabic" w:hAnsi="Traditional Arabic" w:cs="Traditional Arabic" w:hint="cs"/>
          <w:sz w:val="36"/>
          <w:szCs w:val="36"/>
          <w:rtl/>
        </w:rPr>
        <w:t>ال</w:t>
      </w:r>
      <w:r w:rsidRPr="001B31C9">
        <w:rPr>
          <w:rFonts w:ascii="Traditional Arabic" w:hAnsi="Traditional Arabic" w:cs="Traditional Arabic"/>
          <w:sz w:val="36"/>
          <w:szCs w:val="36"/>
          <w:rtl/>
        </w:rPr>
        <w:t xml:space="preserve">مصلح </w:t>
      </w:r>
      <w:r w:rsidRPr="001B31C9">
        <w:rPr>
          <w:rFonts w:ascii="Traditional Arabic" w:hAnsi="Traditional Arabic" w:cs="Traditional Arabic" w:hint="cs"/>
          <w:sz w:val="36"/>
          <w:szCs w:val="36"/>
          <w:rtl/>
        </w:rPr>
        <w:t>ال</w:t>
      </w:r>
      <w:r w:rsidRPr="001B31C9">
        <w:rPr>
          <w:rFonts w:ascii="Traditional Arabic" w:hAnsi="Traditional Arabic" w:cs="Traditional Arabic"/>
          <w:sz w:val="36"/>
          <w:szCs w:val="36"/>
          <w:rtl/>
        </w:rPr>
        <w:t>مو</w:t>
      </w:r>
      <w:r w:rsidRPr="001B31C9">
        <w:rPr>
          <w:rFonts w:ascii="Traditional Arabic" w:hAnsi="Traditional Arabic" w:cs="Traditional Arabic" w:hint="cs"/>
          <w:sz w:val="36"/>
          <w:szCs w:val="36"/>
          <w:rtl/>
        </w:rPr>
        <w:t>عو</w:t>
      </w:r>
      <w:r w:rsidRPr="001B31C9">
        <w:rPr>
          <w:rFonts w:ascii="Traditional Arabic" w:hAnsi="Traditional Arabic" w:cs="Traditional Arabic"/>
          <w:sz w:val="36"/>
          <w:szCs w:val="36"/>
          <w:rtl/>
        </w:rPr>
        <w:t xml:space="preserve">د </w:t>
      </w:r>
      <w:r>
        <w:rPr>
          <w:rFonts w:ascii="Traditional Arabic" w:hAnsi="Traditional Arabic" w:cs="Traditional Arabic"/>
          <w:sz w:val="36"/>
          <w:szCs w:val="36"/>
        </w:rPr>
        <w:sym w:font="AGA Arabesque" w:char="F074"/>
      </w:r>
      <w:r w:rsidRPr="001B31C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موضحا </w:t>
      </w:r>
      <w:r w:rsidRPr="001B31C9">
        <w:rPr>
          <w:rFonts w:ascii="Traditional Arabic" w:hAnsi="Traditional Arabic" w:cs="Traditional Arabic"/>
          <w:sz w:val="36"/>
          <w:szCs w:val="36"/>
          <w:rtl/>
        </w:rPr>
        <w:t>هذا الأمر:</w:t>
      </w:r>
      <w:r>
        <w:rPr>
          <w:rFonts w:ascii="Traditional Arabic" w:hAnsi="Traditional Arabic" w:cs="Traditional Arabic"/>
          <w:sz w:val="36"/>
          <w:szCs w:val="36"/>
        </w:rPr>
        <w:t xml:space="preserve"> </w:t>
      </w:r>
    </w:p>
    <w:p w14:paraId="3289EB7D" w14:textId="4E3481F7" w:rsidR="0000734D" w:rsidRDefault="0000734D" w:rsidP="00F949D6">
      <w:pPr>
        <w:autoSpaceDE w:val="0"/>
        <w:autoSpaceDN w:val="0"/>
        <w:bidi/>
        <w:adjustRightInd w:val="0"/>
        <w:spacing w:after="0" w:line="240" w:lineRule="auto"/>
        <w:jc w:val="both"/>
        <w:rPr>
          <w:rFonts w:ascii="Traditional Arabic" w:hAnsi="Traditional Arabic" w:cs="Traditional Arabic"/>
          <w:sz w:val="36"/>
          <w:szCs w:val="36"/>
          <w:rtl/>
        </w:rPr>
      </w:pPr>
      <w:r w:rsidRPr="001B31C9">
        <w:rPr>
          <w:rFonts w:ascii="Traditional Arabic" w:hAnsi="Traditional Arabic" w:cs="Traditional Arabic" w:hint="cs"/>
          <w:sz w:val="36"/>
          <w:szCs w:val="36"/>
          <w:rtl/>
        </w:rPr>
        <w:t xml:space="preserve">تصريح </w:t>
      </w:r>
      <w:r>
        <w:rPr>
          <w:rFonts w:ascii="Traditional Arabic" w:hAnsi="Traditional Arabic" w:cs="Traditional Arabic" w:hint="cs"/>
          <w:sz w:val="36"/>
          <w:szCs w:val="36"/>
          <w:rtl/>
        </w:rPr>
        <w:t>الشيخ المودودي بأن الصحابة قاتلوا</w:t>
      </w:r>
      <w:r w:rsidRPr="001B31C9">
        <w:rPr>
          <w:rFonts w:ascii="Traditional Arabic" w:hAnsi="Traditional Arabic" w:cs="Traditional Arabic" w:hint="cs"/>
          <w:sz w:val="36"/>
          <w:szCs w:val="36"/>
          <w:rtl/>
        </w:rPr>
        <w:t xml:space="preserve"> كل من ادعى النبوة بعد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هو ضد أقوال الصحابة. على الشيخ</w:t>
      </w:r>
      <w:r w:rsidRPr="001B31C9">
        <w:rPr>
          <w:rFonts w:ascii="Traditional Arabic" w:hAnsi="Traditional Arabic" w:cs="Traditional Arabic" w:hint="cs"/>
          <w:sz w:val="36"/>
          <w:szCs w:val="36"/>
          <w:rtl/>
        </w:rPr>
        <w:t xml:space="preserve"> الم</w:t>
      </w:r>
      <w:r>
        <w:rPr>
          <w:rFonts w:ascii="Traditional Arabic" w:hAnsi="Traditional Arabic" w:cs="Traditional Arabic" w:hint="cs"/>
          <w:sz w:val="36"/>
          <w:szCs w:val="36"/>
          <w:rtl/>
        </w:rPr>
        <w:t xml:space="preserve">ودودي أن يتذكر </w:t>
      </w:r>
      <w:r>
        <w:rPr>
          <w:rFonts w:ascii="Traditional Arabic" w:hAnsi="Traditional Arabic" w:cs="Traditional Arabic" w:hint="cs"/>
          <w:sz w:val="36"/>
          <w:szCs w:val="36"/>
          <w:rtl/>
          <w:lang w:val="en-GB"/>
        </w:rPr>
        <w:t xml:space="preserve">(قال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ذلك في حياة المودودي) </w:t>
      </w:r>
      <w:r>
        <w:rPr>
          <w:rFonts w:ascii="Traditional Arabic" w:hAnsi="Traditional Arabic" w:cs="Traditional Arabic" w:hint="cs"/>
          <w:sz w:val="36"/>
          <w:szCs w:val="36"/>
          <w:rtl/>
        </w:rPr>
        <w:t>أن</w:t>
      </w:r>
      <w:r w:rsidRPr="001B31C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الذين تنبّؤوا </w:t>
      </w:r>
      <w:r w:rsidRPr="001B31C9">
        <w:rPr>
          <w:rFonts w:ascii="Traditional Arabic" w:hAnsi="Traditional Arabic" w:cs="Traditional Arabic" w:hint="cs"/>
          <w:sz w:val="36"/>
          <w:szCs w:val="36"/>
          <w:rtl/>
        </w:rPr>
        <w:t xml:space="preserve">بعد الرسول الكريم </w:t>
      </w:r>
      <w:r>
        <w:rPr>
          <w:rFonts w:ascii="Traditional Arabic" w:hAnsi="Traditional Arabic" w:cs="Traditional Arabic" w:hint="cs"/>
          <w:sz w:val="36"/>
          <w:szCs w:val="36"/>
        </w:rPr>
        <w:sym w:font="AGA Arabesque" w:char="F072"/>
      </w:r>
      <w:r w:rsidRPr="001B31C9">
        <w:rPr>
          <w:rFonts w:ascii="Traditional Arabic" w:hAnsi="Traditional Arabic" w:cs="Traditional Arabic" w:hint="cs"/>
          <w:sz w:val="36"/>
          <w:szCs w:val="36"/>
          <w:rtl/>
        </w:rPr>
        <w:t xml:space="preserve"> </w:t>
      </w:r>
      <w:r w:rsidR="00246588">
        <w:rPr>
          <w:rFonts w:ascii="Traditional Arabic" w:hAnsi="Traditional Arabic" w:cs="Traditional Arabic" w:hint="cs"/>
          <w:sz w:val="36"/>
          <w:szCs w:val="36"/>
          <w:rtl/>
        </w:rPr>
        <w:t>وقاتلهم</w:t>
      </w:r>
      <w:r w:rsidRPr="001B31C9">
        <w:rPr>
          <w:rFonts w:ascii="Traditional Arabic" w:hAnsi="Traditional Arabic" w:cs="Traditional Arabic" w:hint="cs"/>
          <w:sz w:val="36"/>
          <w:szCs w:val="36"/>
          <w:rtl/>
        </w:rPr>
        <w:t xml:space="preserve"> الصحابة </w:t>
      </w:r>
      <w:r>
        <w:rPr>
          <w:rFonts w:ascii="Traditional Arabic" w:hAnsi="Traditional Arabic" w:cs="Traditional Arabic" w:hint="cs"/>
          <w:sz w:val="36"/>
          <w:szCs w:val="36"/>
          <w:rtl/>
        </w:rPr>
        <w:t>كانوا كلهم ممن تمردوا</w:t>
      </w:r>
      <w:r w:rsidRPr="001B31C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على</w:t>
      </w:r>
      <w:r w:rsidRPr="001B31C9">
        <w:rPr>
          <w:rFonts w:ascii="Traditional Arabic" w:hAnsi="Traditional Arabic" w:cs="Traditional Arabic" w:hint="cs"/>
          <w:sz w:val="36"/>
          <w:szCs w:val="36"/>
          <w:rtl/>
        </w:rPr>
        <w:t xml:space="preserve"> الحكم الإسلامي وأعلنوا الحرب على الحكم الإسلامي. يدعي </w:t>
      </w:r>
      <w:r w:rsidR="00E02979" w:rsidRPr="001B31C9">
        <w:rPr>
          <w:rFonts w:ascii="Traditional Arabic" w:hAnsi="Traditional Arabic" w:cs="Traditional Arabic" w:hint="cs"/>
          <w:sz w:val="36"/>
          <w:szCs w:val="36"/>
          <w:rtl/>
        </w:rPr>
        <w:t>المودود</w:t>
      </w:r>
      <w:r w:rsidR="00E02979">
        <w:rPr>
          <w:rFonts w:ascii="Traditional Arabic" w:hAnsi="Traditional Arabic" w:cs="Traditional Arabic" w:hint="cs"/>
          <w:sz w:val="36"/>
          <w:szCs w:val="36"/>
          <w:rtl/>
        </w:rPr>
        <w:t>ي</w:t>
      </w:r>
      <w:r w:rsidR="00E02979" w:rsidRPr="001B31C9">
        <w:rPr>
          <w:rFonts w:ascii="Traditional Arabic" w:hAnsi="Traditional Arabic" w:cs="Traditional Arabic" w:hint="cs"/>
          <w:sz w:val="36"/>
          <w:szCs w:val="36"/>
          <w:rtl/>
        </w:rPr>
        <w:t xml:space="preserve"> </w:t>
      </w:r>
      <w:r w:rsidRPr="001B31C9">
        <w:rPr>
          <w:rFonts w:ascii="Traditional Arabic" w:hAnsi="Traditional Arabic" w:cs="Traditional Arabic" w:hint="cs"/>
          <w:sz w:val="36"/>
          <w:szCs w:val="36"/>
          <w:rtl/>
        </w:rPr>
        <w:t>أنه قرأ</w:t>
      </w:r>
      <w:r>
        <w:rPr>
          <w:rFonts w:ascii="Traditional Arabic" w:hAnsi="Traditional Arabic" w:cs="Traditional Arabic" w:hint="cs"/>
          <w:sz w:val="36"/>
          <w:szCs w:val="36"/>
          <w:rtl/>
        </w:rPr>
        <w:t xml:space="preserve"> كث</w:t>
      </w:r>
      <w:r w:rsidR="00F949D6">
        <w:rPr>
          <w:rFonts w:ascii="Traditional Arabic" w:hAnsi="Traditional Arabic" w:cs="Traditional Arabic" w:hint="cs"/>
          <w:sz w:val="36"/>
          <w:szCs w:val="36"/>
          <w:rtl/>
        </w:rPr>
        <w:t>ي</w:t>
      </w:r>
      <w:r>
        <w:rPr>
          <w:rFonts w:ascii="Traditional Arabic" w:hAnsi="Traditional Arabic" w:cs="Traditional Arabic" w:hint="cs"/>
          <w:sz w:val="36"/>
          <w:szCs w:val="36"/>
          <w:rtl/>
        </w:rPr>
        <w:t>را الأدب</w:t>
      </w:r>
      <w:r w:rsidR="00246588">
        <w:rPr>
          <w:rFonts w:ascii="Traditional Arabic" w:hAnsi="Traditional Arabic" w:cs="Traditional Arabic" w:hint="cs"/>
          <w:sz w:val="36"/>
          <w:szCs w:val="36"/>
          <w:rtl/>
        </w:rPr>
        <w:t>يات</w:t>
      </w:r>
      <w:r>
        <w:rPr>
          <w:rFonts w:ascii="Traditional Arabic" w:hAnsi="Traditional Arabic" w:cs="Traditional Arabic" w:hint="cs"/>
          <w:sz w:val="36"/>
          <w:szCs w:val="36"/>
          <w:rtl/>
        </w:rPr>
        <w:t xml:space="preserve"> الإسلامي</w:t>
      </w:r>
      <w:r w:rsidR="00246588">
        <w:rPr>
          <w:rFonts w:ascii="Traditional Arabic" w:hAnsi="Traditional Arabic" w:cs="Traditional Arabic" w:hint="cs"/>
          <w:sz w:val="36"/>
          <w:szCs w:val="36"/>
          <w:rtl/>
        </w:rPr>
        <w:t>ة</w:t>
      </w:r>
      <w:r>
        <w:rPr>
          <w:rFonts w:ascii="Traditional Arabic" w:hAnsi="Traditional Arabic" w:cs="Traditional Arabic" w:hint="cs"/>
          <w:sz w:val="36"/>
          <w:szCs w:val="36"/>
          <w:rtl/>
        </w:rPr>
        <w:t>. لیته كان</w:t>
      </w:r>
      <w:r w:rsidRPr="001B31C9">
        <w:rPr>
          <w:rFonts w:ascii="Traditional Arabic" w:hAnsi="Traditional Arabic" w:cs="Traditional Arabic" w:hint="cs"/>
          <w:sz w:val="36"/>
          <w:szCs w:val="36"/>
          <w:rtl/>
        </w:rPr>
        <w:t xml:space="preserve"> قرأ التاريخ الإسلامي قبل إبداء رأيه في </w:t>
      </w:r>
      <w:r>
        <w:rPr>
          <w:rFonts w:ascii="Traditional Arabic" w:hAnsi="Traditional Arabic" w:cs="Traditional Arabic" w:hint="cs"/>
          <w:sz w:val="36"/>
          <w:szCs w:val="36"/>
          <w:rtl/>
        </w:rPr>
        <w:t>هذا الأمر</w:t>
      </w:r>
      <w:r w:rsidRPr="001B31C9">
        <w:rPr>
          <w:rFonts w:ascii="Traditional Arabic" w:hAnsi="Traditional Arabic" w:cs="Traditional Arabic" w:hint="cs"/>
          <w:sz w:val="36"/>
          <w:szCs w:val="36"/>
          <w:rtl/>
        </w:rPr>
        <w:t xml:space="preserve"> حتی یعرف أن مسيلمة الكذاب، والأسود العنسي وسجاح بنت حارث وطليحة بن خويلد </w:t>
      </w:r>
      <w:r>
        <w:rPr>
          <w:rFonts w:ascii="Traditional Arabic" w:hAnsi="Traditional Arabic" w:cs="Traditional Arabic" w:hint="cs"/>
          <w:sz w:val="36"/>
          <w:szCs w:val="36"/>
          <w:rtl/>
        </w:rPr>
        <w:t>الأسدي جم</w:t>
      </w:r>
      <w:r w:rsidR="00246588">
        <w:rPr>
          <w:rFonts w:ascii="Traditional Arabic" w:hAnsi="Traditional Arabic" w:cs="Traditional Arabic" w:hint="cs"/>
          <w:sz w:val="36"/>
          <w:szCs w:val="36"/>
          <w:rtl/>
        </w:rPr>
        <w:t>ي</w:t>
      </w:r>
      <w:r>
        <w:rPr>
          <w:rFonts w:ascii="Traditional Arabic" w:hAnsi="Traditional Arabic" w:cs="Traditional Arabic" w:hint="cs"/>
          <w:sz w:val="36"/>
          <w:szCs w:val="36"/>
          <w:rtl/>
        </w:rPr>
        <w:t>ع</w:t>
      </w:r>
      <w:r w:rsidRPr="001B31C9">
        <w:rPr>
          <w:rFonts w:ascii="Traditional Arabic" w:hAnsi="Traditional Arabic" w:cs="Traditional Arabic" w:hint="cs"/>
          <w:sz w:val="36"/>
          <w:szCs w:val="36"/>
          <w:rtl/>
        </w:rPr>
        <w:t xml:space="preserve">هم </w:t>
      </w:r>
      <w:r>
        <w:rPr>
          <w:rFonts w:ascii="Traditional Arabic" w:hAnsi="Traditional Arabic" w:cs="Traditional Arabic" w:hint="cs"/>
          <w:sz w:val="36"/>
          <w:szCs w:val="36"/>
          <w:rtl/>
        </w:rPr>
        <w:t xml:space="preserve">كانوا ممن </w:t>
      </w:r>
      <w:r w:rsidRPr="001B31C9">
        <w:rPr>
          <w:rFonts w:ascii="Traditional Arabic" w:hAnsi="Traditional Arabic" w:cs="Traditional Arabic" w:hint="cs"/>
          <w:sz w:val="36"/>
          <w:szCs w:val="36"/>
          <w:rtl/>
        </w:rPr>
        <w:t>رف</w:t>
      </w:r>
      <w:r>
        <w:rPr>
          <w:rFonts w:ascii="Traditional Arabic" w:hAnsi="Traditional Arabic" w:cs="Traditional Arabic" w:hint="cs"/>
          <w:sz w:val="36"/>
          <w:szCs w:val="36"/>
          <w:rtl/>
        </w:rPr>
        <w:t>ضوا الانصياع للحكومة في المدينة،</w:t>
      </w:r>
      <w:r w:rsidR="00F949D6">
        <w:rPr>
          <w:rFonts w:ascii="Traditional Arabic" w:hAnsi="Traditional Arabic" w:cs="Traditional Arabic" w:hint="cs"/>
          <w:sz w:val="36"/>
          <w:szCs w:val="36"/>
          <w:rtl/>
        </w:rPr>
        <w:t xml:space="preserve"> وأ</w:t>
      </w:r>
      <w:r w:rsidRPr="001B31C9">
        <w:rPr>
          <w:rFonts w:ascii="Traditional Arabic" w:hAnsi="Traditional Arabic" w:cs="Traditional Arabic" w:hint="cs"/>
          <w:sz w:val="36"/>
          <w:szCs w:val="36"/>
          <w:rtl/>
        </w:rPr>
        <w:t xml:space="preserve">علنوا عن حكومات مستقلة في مناطقهم. </w:t>
      </w:r>
      <w:r>
        <w:rPr>
          <w:rFonts w:ascii="Traditional Arabic" w:hAnsi="Traditional Arabic" w:cs="Traditional Arabic" w:hint="cs"/>
          <w:sz w:val="36"/>
          <w:szCs w:val="36"/>
          <w:rtl/>
        </w:rPr>
        <w:t xml:space="preserve">قال المصلح الموعود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لو كان المودودي تحمل</w:t>
      </w:r>
      <w:r w:rsidRPr="001B31C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عناء قراءة تاريخ ابن خلدون (المجلد الثاني</w:t>
      </w:r>
      <w:r w:rsidRPr="001B31C9">
        <w:rPr>
          <w:rFonts w:ascii="Traditional Arabic" w:hAnsi="Traditional Arabic" w:cs="Traditional Arabic" w:hint="cs"/>
          <w:sz w:val="36"/>
          <w:szCs w:val="36"/>
          <w:rtl/>
        </w:rPr>
        <w:t>، الصفحة 65</w:t>
      </w:r>
      <w:r>
        <w:rPr>
          <w:rFonts w:ascii="Traditional Arabic" w:hAnsi="Traditional Arabic" w:cs="Traditional Arabic" w:hint="cs"/>
          <w:sz w:val="36"/>
          <w:szCs w:val="36"/>
          <w:rtl/>
        </w:rPr>
        <w:t>)</w:t>
      </w:r>
      <w:r w:rsidRPr="001B31C9">
        <w:rPr>
          <w:rFonts w:ascii="Traditional Arabic" w:hAnsi="Traditional Arabic" w:cs="Traditional Arabic" w:hint="cs"/>
          <w:sz w:val="36"/>
          <w:szCs w:val="36"/>
          <w:rtl/>
        </w:rPr>
        <w:t xml:space="preserve"> ل</w:t>
      </w:r>
      <w:r>
        <w:rPr>
          <w:rFonts w:ascii="Traditional Arabic" w:hAnsi="Traditional Arabic" w:cs="Traditional Arabic" w:hint="cs"/>
          <w:sz w:val="36"/>
          <w:szCs w:val="36"/>
          <w:rtl/>
        </w:rPr>
        <w:t>تبين له أن رأيه خاطئ، فلقد وردت هناك العبارة التالية: "</w:t>
      </w:r>
      <w:r w:rsidRPr="001B31C9">
        <w:rPr>
          <w:rFonts w:ascii="Traditional Arabic" w:hAnsi="Traditional Arabic" w:cs="Traditional Arabic"/>
          <w:sz w:val="36"/>
          <w:szCs w:val="36"/>
          <w:rtl/>
        </w:rPr>
        <w:t xml:space="preserve">قد جاء الخبر بارتداد العرب عامة وخاصة </w:t>
      </w:r>
      <w:r>
        <w:rPr>
          <w:rFonts w:ascii="Traditional Arabic" w:hAnsi="Traditional Arabic" w:cs="Traditional Arabic" w:hint="cs"/>
          <w:sz w:val="36"/>
          <w:szCs w:val="36"/>
          <w:rtl/>
        </w:rPr>
        <w:t>إ</w:t>
      </w:r>
      <w:r w:rsidRPr="001B31C9">
        <w:rPr>
          <w:rFonts w:ascii="Traditional Arabic" w:hAnsi="Traditional Arabic" w:cs="Traditional Arabic"/>
          <w:sz w:val="36"/>
          <w:szCs w:val="36"/>
          <w:rtl/>
        </w:rPr>
        <w:t>لا قريشا وثقيفا</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واستغلظ أمر مسيلمة واجتمع على طليحة عوام طي</w:t>
      </w:r>
      <w:r w:rsidR="00246588">
        <w:rPr>
          <w:rFonts w:ascii="Traditional Arabic" w:hAnsi="Traditional Arabic" w:cs="Traditional Arabic" w:hint="cs"/>
          <w:sz w:val="36"/>
          <w:szCs w:val="36"/>
          <w:rtl/>
        </w:rPr>
        <w:t>ء</w:t>
      </w:r>
      <w:r w:rsidRPr="001B31C9">
        <w:rPr>
          <w:rFonts w:ascii="Traditional Arabic" w:hAnsi="Traditional Arabic" w:cs="Traditional Arabic"/>
          <w:sz w:val="36"/>
          <w:szCs w:val="36"/>
          <w:rtl/>
        </w:rPr>
        <w:t xml:space="preserve"> وأسد</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وارتدت غطفان وتوقفت هوازن فأمسكوا الصدقة</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وارتد خواص من بن</w:t>
      </w:r>
      <w:r w:rsidR="00F949D6">
        <w:rPr>
          <w:rFonts w:ascii="Traditional Arabic" w:hAnsi="Traditional Arabic" w:cs="Traditional Arabic" w:hint="cs"/>
          <w:sz w:val="36"/>
          <w:szCs w:val="36"/>
          <w:rtl/>
        </w:rPr>
        <w:t>ي</w:t>
      </w:r>
      <w:r w:rsidRPr="001B31C9">
        <w:rPr>
          <w:rFonts w:ascii="Traditional Arabic" w:hAnsi="Traditional Arabic" w:cs="Traditional Arabic"/>
          <w:sz w:val="36"/>
          <w:szCs w:val="36"/>
          <w:rtl/>
        </w:rPr>
        <w:t xml:space="preserve"> سليم</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وكذا سائر الناس بكل مكان</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وق</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مت رسل النبي </w:t>
      </w:r>
      <w:r>
        <w:rPr>
          <w:rFonts w:ascii="Traditional Arabic" w:hAnsi="Traditional Arabic" w:cs="Traditional Arabic"/>
          <w:sz w:val="36"/>
          <w:szCs w:val="36"/>
        </w:rPr>
        <w:sym w:font="AGA Arabesque" w:char="F072"/>
      </w:r>
      <w:r w:rsidRPr="001B31C9">
        <w:rPr>
          <w:rFonts w:ascii="Traditional Arabic" w:hAnsi="Traditional Arabic" w:cs="Traditional Arabic"/>
          <w:sz w:val="36"/>
          <w:szCs w:val="36"/>
          <w:rtl/>
        </w:rPr>
        <w:t xml:space="preserve"> من اليمن واليمامة وبن</w:t>
      </w:r>
      <w:r w:rsidR="00246588">
        <w:rPr>
          <w:rFonts w:ascii="Traditional Arabic" w:hAnsi="Traditional Arabic" w:cs="Traditional Arabic" w:hint="cs"/>
          <w:sz w:val="36"/>
          <w:szCs w:val="36"/>
          <w:rtl/>
        </w:rPr>
        <w:t>ي</w:t>
      </w:r>
      <w:r w:rsidRPr="001B31C9">
        <w:rPr>
          <w:rFonts w:ascii="Traditional Arabic" w:hAnsi="Traditional Arabic" w:cs="Traditional Arabic"/>
          <w:sz w:val="36"/>
          <w:szCs w:val="36"/>
          <w:rtl/>
        </w:rPr>
        <w:t xml:space="preserve"> أسد ومن ال</w:t>
      </w:r>
      <w:r>
        <w:rPr>
          <w:rFonts w:ascii="Traditional Arabic" w:hAnsi="Traditional Arabic" w:cs="Traditional Arabic" w:hint="cs"/>
          <w:sz w:val="36"/>
          <w:szCs w:val="36"/>
          <w:rtl/>
        </w:rPr>
        <w:t>أ</w:t>
      </w:r>
      <w:r w:rsidRPr="001B31C9">
        <w:rPr>
          <w:rFonts w:ascii="Traditional Arabic" w:hAnsi="Traditional Arabic" w:cs="Traditional Arabic"/>
          <w:sz w:val="36"/>
          <w:szCs w:val="36"/>
          <w:rtl/>
        </w:rPr>
        <w:t>مراء من كل مكان بانتقاض العرب عامة أو خاصة وحاربهم بالكتب والرسل</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وانتظر </w:t>
      </w:r>
      <w:r>
        <w:rPr>
          <w:rFonts w:ascii="Traditional Arabic" w:hAnsi="Traditional Arabic" w:cs="Traditional Arabic" w:hint="cs"/>
          <w:sz w:val="36"/>
          <w:szCs w:val="36"/>
          <w:rtl/>
        </w:rPr>
        <w:t xml:space="preserve">(أبو بكر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r w:rsidRPr="001B31C9">
        <w:rPr>
          <w:rFonts w:ascii="Traditional Arabic" w:hAnsi="Traditional Arabic" w:cs="Traditional Arabic"/>
          <w:sz w:val="36"/>
          <w:szCs w:val="36"/>
          <w:rtl/>
        </w:rPr>
        <w:t>بمصادمتهم قدوم أسامة فعاجلته عبس وذبيان ونزلوا في ال</w:t>
      </w:r>
      <w:r>
        <w:rPr>
          <w:rFonts w:ascii="Traditional Arabic" w:hAnsi="Traditional Arabic" w:cs="Traditional Arabic" w:hint="cs"/>
          <w:sz w:val="36"/>
          <w:szCs w:val="36"/>
          <w:rtl/>
        </w:rPr>
        <w:t>أ</w:t>
      </w:r>
      <w:r w:rsidRPr="001B31C9">
        <w:rPr>
          <w:rFonts w:ascii="Traditional Arabic" w:hAnsi="Traditional Arabic" w:cs="Traditional Arabic"/>
          <w:sz w:val="36"/>
          <w:szCs w:val="36"/>
          <w:rtl/>
        </w:rPr>
        <w:t>برق ونزل آخرون بذ</w:t>
      </w:r>
      <w:r w:rsidR="00246588">
        <w:rPr>
          <w:rFonts w:ascii="Traditional Arabic" w:hAnsi="Traditional Arabic" w:cs="Traditional Arabic" w:hint="cs"/>
          <w:sz w:val="36"/>
          <w:szCs w:val="36"/>
          <w:rtl/>
        </w:rPr>
        <w:t>ي</w:t>
      </w:r>
      <w:r w:rsidRPr="001B31C9">
        <w:rPr>
          <w:rFonts w:ascii="Traditional Arabic" w:hAnsi="Traditional Arabic" w:cs="Traditional Arabic"/>
          <w:sz w:val="36"/>
          <w:szCs w:val="36"/>
          <w:rtl/>
        </w:rPr>
        <w:t xml:space="preserve"> القصة ومعهم حبال من </w:t>
      </w:r>
      <w:r w:rsidR="00E02979" w:rsidRPr="001B31C9">
        <w:rPr>
          <w:rFonts w:ascii="Traditional Arabic" w:hAnsi="Traditional Arabic" w:cs="Traditional Arabic"/>
          <w:sz w:val="36"/>
          <w:szCs w:val="36"/>
          <w:rtl/>
        </w:rPr>
        <w:t>بن</w:t>
      </w:r>
      <w:r w:rsidR="00E02979">
        <w:rPr>
          <w:rFonts w:ascii="Traditional Arabic" w:hAnsi="Traditional Arabic" w:cs="Traditional Arabic" w:hint="cs"/>
          <w:sz w:val="36"/>
          <w:szCs w:val="36"/>
          <w:rtl/>
        </w:rPr>
        <w:t>ي</w:t>
      </w:r>
      <w:r w:rsidR="00E02979" w:rsidRPr="001B31C9">
        <w:rPr>
          <w:rFonts w:ascii="Traditional Arabic" w:hAnsi="Traditional Arabic" w:cs="Traditional Arabic"/>
          <w:sz w:val="36"/>
          <w:szCs w:val="36"/>
          <w:rtl/>
        </w:rPr>
        <w:t xml:space="preserve"> </w:t>
      </w:r>
      <w:r w:rsidRPr="001B31C9">
        <w:rPr>
          <w:rFonts w:ascii="Traditional Arabic" w:hAnsi="Traditional Arabic" w:cs="Traditional Arabic"/>
          <w:sz w:val="36"/>
          <w:szCs w:val="36"/>
          <w:rtl/>
        </w:rPr>
        <w:t xml:space="preserve">أسد ومن انتسب إليهم من </w:t>
      </w:r>
      <w:r w:rsidR="00E02979" w:rsidRPr="001B31C9">
        <w:rPr>
          <w:rFonts w:ascii="Traditional Arabic" w:hAnsi="Traditional Arabic" w:cs="Traditional Arabic"/>
          <w:sz w:val="36"/>
          <w:szCs w:val="36"/>
          <w:rtl/>
        </w:rPr>
        <w:t>بن</w:t>
      </w:r>
      <w:r w:rsidR="00E02979">
        <w:rPr>
          <w:rFonts w:ascii="Traditional Arabic" w:hAnsi="Traditional Arabic" w:cs="Traditional Arabic" w:hint="cs"/>
          <w:sz w:val="36"/>
          <w:szCs w:val="36"/>
          <w:rtl/>
        </w:rPr>
        <w:t>ي</w:t>
      </w:r>
      <w:r w:rsidR="00E02979" w:rsidRPr="001B31C9">
        <w:rPr>
          <w:rFonts w:ascii="Traditional Arabic" w:hAnsi="Traditional Arabic" w:cs="Traditional Arabic"/>
          <w:sz w:val="36"/>
          <w:szCs w:val="36"/>
          <w:rtl/>
        </w:rPr>
        <w:t xml:space="preserve"> </w:t>
      </w:r>
      <w:r w:rsidRPr="001B31C9">
        <w:rPr>
          <w:rFonts w:ascii="Traditional Arabic" w:hAnsi="Traditional Arabic" w:cs="Traditional Arabic"/>
          <w:sz w:val="36"/>
          <w:szCs w:val="36"/>
          <w:rtl/>
        </w:rPr>
        <w:t>كنانة</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وبعثوا وفدا إلى أب</w:t>
      </w:r>
      <w:r w:rsidR="00246588">
        <w:rPr>
          <w:rFonts w:ascii="Traditional Arabic" w:hAnsi="Traditional Arabic" w:cs="Traditional Arabic" w:hint="cs"/>
          <w:sz w:val="36"/>
          <w:szCs w:val="36"/>
          <w:rtl/>
        </w:rPr>
        <w:t>ي</w:t>
      </w:r>
      <w:r w:rsidRPr="001B31C9">
        <w:rPr>
          <w:rFonts w:ascii="Traditional Arabic" w:hAnsi="Traditional Arabic" w:cs="Traditional Arabic"/>
          <w:sz w:val="36"/>
          <w:szCs w:val="36"/>
          <w:rtl/>
        </w:rPr>
        <w:t xml:space="preserve"> بكر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w:t>
      </w:r>
      <w:r w:rsidRPr="001B31C9">
        <w:rPr>
          <w:rFonts w:ascii="Traditional Arabic" w:hAnsi="Traditional Arabic" w:cs="Traditional Arabic"/>
          <w:sz w:val="36"/>
          <w:szCs w:val="36"/>
          <w:rtl/>
        </w:rPr>
        <w:t>نزلوا على وجوه من الناس يطلبون الاقتصار على الصلاة دون الزكاة</w:t>
      </w:r>
      <w:r>
        <w:rPr>
          <w:rFonts w:ascii="Traditional Arabic" w:hAnsi="Traditional Arabic" w:cs="Traditional Arabic" w:hint="cs"/>
          <w:sz w:val="36"/>
          <w:szCs w:val="36"/>
          <w:rtl/>
        </w:rPr>
        <w:t>،</w:t>
      </w:r>
      <w:r w:rsidRPr="001B31C9">
        <w:rPr>
          <w:rFonts w:ascii="Traditional Arabic" w:hAnsi="Traditional Arabic" w:cs="Traditional Arabic"/>
          <w:sz w:val="36"/>
          <w:szCs w:val="36"/>
          <w:rtl/>
        </w:rPr>
        <w:t xml:space="preserve"> فأبى أبو بكر ذلك</w:t>
      </w:r>
      <w:r w:rsidRPr="001B31C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14:paraId="701BEF3A" w14:textId="67EE3315" w:rsidR="0000734D" w:rsidRDefault="0000734D" w:rsidP="00E02979">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كتب المصلح الموعود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r w:rsidRPr="001E31F8">
        <w:rPr>
          <w:rFonts w:ascii="Traditional Arabic" w:hAnsi="Traditional Arabic" w:cs="Traditional Arabic"/>
          <w:sz w:val="36"/>
          <w:szCs w:val="36"/>
          <w:rtl/>
        </w:rPr>
        <w:t>يتضح من هذه ال</w:t>
      </w:r>
      <w:r>
        <w:rPr>
          <w:rFonts w:ascii="Traditional Arabic" w:hAnsi="Traditional Arabic" w:cs="Traditional Arabic" w:hint="cs"/>
          <w:sz w:val="36"/>
          <w:szCs w:val="36"/>
          <w:rtl/>
        </w:rPr>
        <w:t>عب</w:t>
      </w:r>
      <w:r w:rsidRPr="001E31F8">
        <w:rPr>
          <w:rFonts w:ascii="Traditional Arabic" w:hAnsi="Traditional Arabic" w:cs="Traditional Arabic"/>
          <w:sz w:val="36"/>
          <w:szCs w:val="36"/>
          <w:rtl/>
        </w:rPr>
        <w:t>ارة أن الذين قاتل</w:t>
      </w:r>
      <w:r w:rsidR="00246588">
        <w:rPr>
          <w:rFonts w:ascii="Traditional Arabic" w:hAnsi="Traditional Arabic" w:cs="Traditional Arabic" w:hint="cs"/>
          <w:sz w:val="36"/>
          <w:szCs w:val="36"/>
          <w:rtl/>
        </w:rPr>
        <w:t xml:space="preserve">هم </w:t>
      </w:r>
      <w:r w:rsidRPr="001E31F8">
        <w:rPr>
          <w:rFonts w:ascii="Traditional Arabic" w:hAnsi="Traditional Arabic" w:cs="Traditional Arabic"/>
          <w:sz w:val="36"/>
          <w:szCs w:val="36"/>
          <w:rtl/>
        </w:rPr>
        <w:t xml:space="preserve">الصحابة كانوا متمردين على الحكومة الذين رفضوا دفع الضرائب وهاجموا المدينة المنورة. </w:t>
      </w:r>
      <w:r>
        <w:rPr>
          <w:rFonts w:ascii="Traditional Arabic" w:hAnsi="Traditional Arabic" w:cs="Traditional Arabic" w:hint="cs"/>
          <w:sz w:val="36"/>
          <w:szCs w:val="36"/>
          <w:rtl/>
        </w:rPr>
        <w:t xml:space="preserve">(كانوا اجتمعوا حول المدينة ليهاجموها في حالة عدم قبول مطالبتهم) </w:t>
      </w:r>
      <w:r w:rsidRPr="001E31F8">
        <w:rPr>
          <w:rFonts w:ascii="Traditional Arabic" w:hAnsi="Traditional Arabic" w:cs="Traditional Arabic"/>
          <w:sz w:val="36"/>
          <w:szCs w:val="36"/>
          <w:rtl/>
        </w:rPr>
        <w:t xml:space="preserve">وكان مسيلمة نفسه قد كتب إلى النبي الكريم </w:t>
      </w:r>
      <w:r>
        <w:rPr>
          <w:rFonts w:ascii="Traditional Arabic" w:hAnsi="Traditional Arabic" w:cs="Traditional Arabic"/>
          <w:sz w:val="36"/>
          <w:szCs w:val="36"/>
        </w:rPr>
        <w:sym w:font="AGA Arabesque" w:char="F072"/>
      </w:r>
      <w:r w:rsidRPr="001E31F8">
        <w:rPr>
          <w:rFonts w:ascii="Traditional Arabic" w:hAnsi="Traditional Arabic" w:cs="Traditional Arabic"/>
          <w:sz w:val="36"/>
          <w:szCs w:val="36"/>
          <w:rtl/>
        </w:rPr>
        <w:t xml:space="preserve"> في حياته:</w:t>
      </w:r>
      <w:r>
        <w:rPr>
          <w:rFonts w:ascii="Traditional Arabic" w:hAnsi="Traditional Arabic" w:cs="Traditional Arabic" w:hint="cs"/>
          <w:sz w:val="36"/>
          <w:szCs w:val="36"/>
          <w:rtl/>
        </w:rPr>
        <w:t xml:space="preserve"> </w:t>
      </w:r>
      <w:r w:rsidRPr="008C19D2">
        <w:rPr>
          <w:rFonts w:ascii="Traditional Arabic" w:hAnsi="Traditional Arabic" w:cs="Traditional Arabic"/>
          <w:sz w:val="36"/>
          <w:szCs w:val="36"/>
          <w:rtl/>
        </w:rPr>
        <w:t xml:space="preserve">"لقد أمرت </w:t>
      </w:r>
      <w:r w:rsidRPr="008C19D2">
        <w:rPr>
          <w:rFonts w:ascii="Traditional Arabic" w:hAnsi="Traditional Arabic" w:cs="Traditional Arabic"/>
          <w:sz w:val="36"/>
          <w:szCs w:val="36"/>
          <w:rtl/>
        </w:rPr>
        <w:lastRenderedPageBreak/>
        <w:t xml:space="preserve">أن نصف الأرض لنا ونصفها ملك قريش". وبعد وفاة النبي </w:t>
      </w:r>
      <w:r>
        <w:rPr>
          <w:rFonts w:ascii="Traditional Arabic" w:hAnsi="Traditional Arabic" w:cs="Traditional Arabic"/>
          <w:sz w:val="36"/>
          <w:szCs w:val="36"/>
        </w:rPr>
        <w:sym w:font="AGA Arabesque" w:char="F072"/>
      </w:r>
      <w:r w:rsidRPr="008C19D2">
        <w:rPr>
          <w:rFonts w:ascii="Traditional Arabic" w:hAnsi="Traditional Arabic" w:cs="Traditional Arabic"/>
          <w:sz w:val="36"/>
          <w:szCs w:val="36"/>
          <w:rtl/>
        </w:rPr>
        <w:t xml:space="preserve"> طرد ثمامة بن أثال من حجر واليمامة وهو من </w:t>
      </w:r>
      <w:r w:rsidR="00E02979" w:rsidRPr="008C19D2">
        <w:rPr>
          <w:rFonts w:ascii="Traditional Arabic" w:hAnsi="Traditional Arabic" w:cs="Traditional Arabic"/>
          <w:sz w:val="36"/>
          <w:szCs w:val="36"/>
          <w:rtl/>
        </w:rPr>
        <w:t>ع</w:t>
      </w:r>
      <w:r w:rsidR="00E02979">
        <w:rPr>
          <w:rFonts w:ascii="Traditional Arabic" w:hAnsi="Traditional Arabic" w:cs="Traditional Arabic" w:hint="cs"/>
          <w:sz w:val="36"/>
          <w:szCs w:val="36"/>
          <w:rtl/>
        </w:rPr>
        <w:t>يَّ</w:t>
      </w:r>
      <w:r w:rsidR="00E02979" w:rsidRPr="008C19D2">
        <w:rPr>
          <w:rFonts w:ascii="Traditional Arabic" w:hAnsi="Traditional Arabic" w:cs="Traditional Arabic"/>
          <w:sz w:val="36"/>
          <w:szCs w:val="36"/>
          <w:rtl/>
        </w:rPr>
        <w:t xml:space="preserve">نه </w:t>
      </w:r>
      <w:r w:rsidRPr="008C19D2">
        <w:rPr>
          <w:rFonts w:ascii="Traditional Arabic" w:hAnsi="Traditional Arabic" w:cs="Traditional Arabic"/>
          <w:sz w:val="36"/>
          <w:szCs w:val="36"/>
          <w:rtl/>
        </w:rPr>
        <w:t xml:space="preserve">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8C19D2">
        <w:rPr>
          <w:rFonts w:ascii="Traditional Arabic" w:hAnsi="Traditional Arabic" w:cs="Traditional Arabic"/>
          <w:sz w:val="36"/>
          <w:szCs w:val="36"/>
          <w:rtl/>
        </w:rPr>
        <w:t>حاكمًا عليهما، وبالتالي صار مسي</w:t>
      </w:r>
      <w:r>
        <w:rPr>
          <w:rFonts w:ascii="Traditional Arabic" w:hAnsi="Traditional Arabic" w:cs="Traditional Arabic"/>
          <w:sz w:val="36"/>
          <w:szCs w:val="36"/>
          <w:rtl/>
        </w:rPr>
        <w:t>لمة نفسه حاكمًا على المنطقة</w:t>
      </w:r>
      <w:r w:rsidRPr="008C19D2">
        <w:rPr>
          <w:rFonts w:ascii="Traditional Arabic" w:hAnsi="Traditional Arabic" w:cs="Traditional Arabic"/>
          <w:sz w:val="36"/>
          <w:szCs w:val="36"/>
          <w:rtl/>
        </w:rPr>
        <w:t xml:space="preserve"> وهاجم المسلمين. وكذلك سجن </w:t>
      </w:r>
      <w:r w:rsidR="00E02979" w:rsidRPr="008C19D2">
        <w:rPr>
          <w:rFonts w:ascii="Traditional Arabic" w:hAnsi="Traditional Arabic" w:cs="Traditional Arabic"/>
          <w:sz w:val="36"/>
          <w:szCs w:val="36"/>
          <w:rtl/>
        </w:rPr>
        <w:t>صحاب</w:t>
      </w:r>
      <w:r w:rsidR="00E02979">
        <w:rPr>
          <w:rFonts w:ascii="Traditional Arabic" w:hAnsi="Traditional Arabic" w:cs="Traditional Arabic" w:hint="cs"/>
          <w:sz w:val="36"/>
          <w:szCs w:val="36"/>
          <w:rtl/>
        </w:rPr>
        <w:t>ي</w:t>
      </w:r>
      <w:r w:rsidR="00E02979" w:rsidRPr="008C19D2">
        <w:rPr>
          <w:rFonts w:ascii="Traditional Arabic" w:hAnsi="Traditional Arabic" w:cs="Traditional Arabic"/>
          <w:sz w:val="36"/>
          <w:szCs w:val="36"/>
          <w:rtl/>
        </w:rPr>
        <w:t xml:space="preserve">ين </w:t>
      </w:r>
      <w:r w:rsidRPr="008C19D2">
        <w:rPr>
          <w:rFonts w:ascii="Traditional Arabic" w:hAnsi="Traditional Arabic" w:cs="Traditional Arabic"/>
          <w:sz w:val="36"/>
          <w:szCs w:val="36"/>
          <w:rtl/>
        </w:rPr>
        <w:t xml:space="preserve">من المدينة حبيب بن زيد وعبد الله بن وهب، وقهرهما على الإيمان بنبوته. </w:t>
      </w:r>
      <w:r>
        <w:rPr>
          <w:rFonts w:ascii="Traditional Arabic" w:hAnsi="Traditional Arabic" w:cs="Traditional Arabic" w:hint="cs"/>
          <w:sz w:val="36"/>
          <w:szCs w:val="36"/>
          <w:rtl/>
        </w:rPr>
        <w:t xml:space="preserve">(كما ذكرت سابقا) </w:t>
      </w:r>
      <w:r>
        <w:rPr>
          <w:rFonts w:ascii="Traditional Arabic" w:hAnsi="Traditional Arabic" w:cs="Traditional Arabic"/>
          <w:sz w:val="36"/>
          <w:szCs w:val="36"/>
          <w:rtl/>
        </w:rPr>
        <w:t>أطاعه عبد الله بن وهب خوفا، لكن حبيب بن زيد رفض طاعته</w:t>
      </w:r>
      <w:r>
        <w:rPr>
          <w:rFonts w:ascii="Traditional Arabic" w:hAnsi="Traditional Arabic" w:cs="Traditional Arabic" w:hint="cs"/>
          <w:sz w:val="36"/>
          <w:szCs w:val="36"/>
          <w:rtl/>
        </w:rPr>
        <w:t>،</w:t>
      </w:r>
      <w:r w:rsidRPr="008C19D2">
        <w:rPr>
          <w:rFonts w:ascii="Traditional Arabic" w:hAnsi="Traditional Arabic" w:cs="Traditional Arabic"/>
          <w:sz w:val="36"/>
          <w:szCs w:val="36"/>
          <w:rtl/>
        </w:rPr>
        <w:t xml:space="preserve"> فقطع مسيلمة أطرافه طرفًا طرفًا وأحرقه بالنار.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كذلك، في اليمن</w:t>
      </w:r>
      <w:r>
        <w:rPr>
          <w:rFonts w:ascii="Traditional Arabic" w:hAnsi="Traditional Arabic" w:cs="Traditional Arabic" w:hint="cs"/>
          <w:sz w:val="36"/>
          <w:szCs w:val="36"/>
          <w:rtl/>
        </w:rPr>
        <w:t xml:space="preserve"> أيضا</w:t>
      </w:r>
      <w:r w:rsidRPr="008C19D2">
        <w:rPr>
          <w:rFonts w:ascii="Traditional Arabic" w:hAnsi="Traditional Arabic" w:cs="Traditional Arabic"/>
          <w:sz w:val="36"/>
          <w:szCs w:val="36"/>
          <w:rtl/>
        </w:rPr>
        <w:t xml:space="preserve"> س</w:t>
      </w:r>
      <w:r>
        <w:rPr>
          <w:rFonts w:ascii="Traditional Arabic" w:hAnsi="Traditional Arabic" w:cs="Traditional Arabic" w:hint="cs"/>
          <w:sz w:val="36"/>
          <w:szCs w:val="36"/>
          <w:rtl/>
        </w:rPr>
        <w:t>ُ</w:t>
      </w:r>
      <w:r w:rsidRPr="008C19D2">
        <w:rPr>
          <w:rFonts w:ascii="Traditional Arabic" w:hAnsi="Traditional Arabic" w:cs="Traditional Arabic"/>
          <w:sz w:val="36"/>
          <w:szCs w:val="36"/>
          <w:rtl/>
        </w:rPr>
        <w:t xml:space="preserve">جن بعض </w:t>
      </w:r>
      <w:r w:rsidR="00732FA9">
        <w:rPr>
          <w:rFonts w:ascii="Traditional Arabic" w:hAnsi="Traditional Arabic" w:cs="Traditional Arabic" w:hint="cs"/>
          <w:sz w:val="36"/>
          <w:szCs w:val="36"/>
          <w:rtl/>
        </w:rPr>
        <w:t>العمال</w:t>
      </w:r>
      <w:r w:rsidRPr="008C19D2">
        <w:rPr>
          <w:rFonts w:ascii="Traditional Arabic" w:hAnsi="Traditional Arabic" w:cs="Traditional Arabic"/>
          <w:sz w:val="36"/>
          <w:szCs w:val="36"/>
          <w:rtl/>
        </w:rPr>
        <w:t xml:space="preserve"> الذين عي</w:t>
      </w:r>
      <w:r>
        <w:rPr>
          <w:rFonts w:ascii="Traditional Arabic" w:hAnsi="Traditional Arabic" w:cs="Traditional Arabic" w:hint="cs"/>
          <w:sz w:val="36"/>
          <w:szCs w:val="36"/>
          <w:rtl/>
        </w:rPr>
        <w:t>ّ</w:t>
      </w:r>
      <w:r w:rsidRPr="008C19D2">
        <w:rPr>
          <w:rFonts w:ascii="Traditional Arabic" w:hAnsi="Traditional Arabic" w:cs="Traditional Arabic"/>
          <w:sz w:val="36"/>
          <w:szCs w:val="36"/>
          <w:rtl/>
        </w:rPr>
        <w:t xml:space="preserve">نهم الرسول الكريم </w:t>
      </w:r>
      <w:r>
        <w:rPr>
          <w:rFonts w:ascii="Traditional Arabic" w:hAnsi="Traditional Arabic" w:cs="Traditional Arabic"/>
          <w:sz w:val="36"/>
          <w:szCs w:val="36"/>
        </w:rPr>
        <w:sym w:font="AGA Arabesque" w:char="F072"/>
      </w:r>
      <w:r w:rsidRPr="008C19D2">
        <w:rPr>
          <w:rFonts w:ascii="Traditional Arabic" w:hAnsi="Traditional Arabic" w:cs="Traditional Arabic"/>
          <w:sz w:val="36"/>
          <w:szCs w:val="36"/>
          <w:rtl/>
        </w:rPr>
        <w:t xml:space="preserve"> وحُكم على بعضهم بعقوبات شديدة</w:t>
      </w:r>
      <w:r>
        <w:rPr>
          <w:rFonts w:ascii="Traditional Arabic" w:hAnsi="Traditional Arabic" w:cs="Traditional Arabic" w:hint="cs"/>
          <w:sz w:val="36"/>
          <w:szCs w:val="36"/>
          <w:rtl/>
        </w:rPr>
        <w:t xml:space="preserve">. </w:t>
      </w:r>
    </w:p>
    <w:p w14:paraId="7AB57595" w14:textId="382A97C7" w:rsidR="0000734D" w:rsidRPr="00BE47A2" w:rsidRDefault="0000734D" w:rsidP="00685FE4">
      <w:pPr>
        <w:autoSpaceDE w:val="0"/>
        <w:autoSpaceDN w:val="0"/>
        <w:bidi/>
        <w:adjustRightInd w:val="0"/>
        <w:spacing w:after="0" w:line="240" w:lineRule="auto"/>
        <w:jc w:val="both"/>
        <w:rPr>
          <w:rFonts w:ascii="Traditional Arabic" w:hAnsi="Traditional Arabic" w:cs="Traditional Arabic"/>
          <w:sz w:val="36"/>
          <w:szCs w:val="36"/>
          <w:rtl/>
        </w:rPr>
      </w:pPr>
      <w:r w:rsidRPr="008C19D2">
        <w:rPr>
          <w:rFonts w:ascii="Traditional Arabic" w:hAnsi="Traditional Arabic" w:cs="Traditional Arabic"/>
          <w:sz w:val="36"/>
          <w:szCs w:val="36"/>
          <w:rtl/>
        </w:rPr>
        <w:t xml:space="preserve">كذلك كتب الطبري أن </w:t>
      </w:r>
      <w:r w:rsidR="000322CF">
        <w:rPr>
          <w:rFonts w:ascii="Traditional Arabic" w:hAnsi="Traditional Arabic" w:cs="Traditional Arabic" w:hint="cs"/>
          <w:sz w:val="36"/>
          <w:szCs w:val="36"/>
          <w:rtl/>
        </w:rPr>
        <w:t>ال</w:t>
      </w:r>
      <w:r w:rsidRPr="008C19D2">
        <w:rPr>
          <w:rFonts w:ascii="Traditional Arabic" w:hAnsi="Traditional Arabic" w:cs="Traditional Arabic"/>
          <w:sz w:val="36"/>
          <w:szCs w:val="36"/>
          <w:rtl/>
        </w:rPr>
        <w:t xml:space="preserve">أسود العنسي أيضا رفع لواء التمرد وضايق </w:t>
      </w:r>
      <w:r w:rsidR="00020F56">
        <w:rPr>
          <w:rFonts w:ascii="Traditional Arabic" w:hAnsi="Traditional Arabic" w:cs="Traditional Arabic" w:hint="cs"/>
          <w:sz w:val="36"/>
          <w:szCs w:val="36"/>
          <w:rtl/>
        </w:rPr>
        <w:t>العمال</w:t>
      </w:r>
      <w:r w:rsidR="00020F56" w:rsidRPr="008C19D2">
        <w:rPr>
          <w:rFonts w:ascii="Traditional Arabic" w:hAnsi="Traditional Arabic" w:cs="Traditional Arabic"/>
          <w:sz w:val="36"/>
          <w:szCs w:val="36"/>
          <w:rtl/>
        </w:rPr>
        <w:t xml:space="preserve"> </w:t>
      </w:r>
      <w:r w:rsidRPr="008C19D2">
        <w:rPr>
          <w:rFonts w:ascii="Traditional Arabic" w:hAnsi="Traditional Arabic" w:cs="Traditional Arabic"/>
          <w:sz w:val="36"/>
          <w:szCs w:val="36"/>
          <w:rtl/>
        </w:rPr>
        <w:t xml:space="preserve">الذين عينهم الرسول الكريم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8C19D2">
        <w:rPr>
          <w:rFonts w:ascii="Traditional Arabic" w:hAnsi="Traditional Arabic" w:cs="Traditional Arabic"/>
          <w:sz w:val="36"/>
          <w:szCs w:val="36"/>
          <w:rtl/>
        </w:rPr>
        <w:t>وأمر بسلب أموال الزكاة منهم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ثم هاجم حاكم صنعاء شَهْر بن بَاذَان</w:t>
      </w:r>
      <w:r w:rsidRPr="008C19D2">
        <w:rPr>
          <w:rFonts w:ascii="Traditional Arabic" w:hAnsi="Traditional Arabic" w:cs="Traditional Arabic"/>
          <w:sz w:val="36"/>
          <w:szCs w:val="36"/>
          <w:rtl/>
        </w:rPr>
        <w:t xml:space="preserve"> الذي عينه الرسول الكريم</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w:t>
      </w:r>
      <w:r w:rsidRPr="008C19D2">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8C19D2">
        <w:rPr>
          <w:rFonts w:ascii="Traditional Arabic" w:hAnsi="Traditional Arabic" w:cs="Traditional Arabic"/>
          <w:sz w:val="36"/>
          <w:szCs w:val="36"/>
          <w:rtl/>
        </w:rPr>
        <w:t xml:space="preserve">قتل العديد من المسلمين ونهب الكثيرين منهم، وقتل الحاكم، </w:t>
      </w:r>
      <w:r w:rsidR="00923355">
        <w:rPr>
          <w:rFonts w:ascii="Traditional Arabic" w:hAnsi="Traditional Arabic" w:cs="Traditional Arabic" w:hint="cs"/>
          <w:sz w:val="36"/>
          <w:szCs w:val="36"/>
          <w:rtl/>
        </w:rPr>
        <w:t>و</w:t>
      </w:r>
      <w:r w:rsidRPr="008C19D2">
        <w:rPr>
          <w:rFonts w:ascii="Traditional Arabic" w:hAnsi="Traditional Arabic" w:cs="Traditional Arabic"/>
          <w:sz w:val="36"/>
          <w:szCs w:val="36"/>
          <w:rtl/>
        </w:rPr>
        <w:t>بعد قتله تزوج من زوجته المسلمة قسرا.</w:t>
      </w:r>
      <w:r>
        <w:rPr>
          <w:rFonts w:ascii="Traditional Arabic" w:hAnsi="Traditional Arabic" w:cs="Traditional Arabic" w:hint="cs"/>
          <w:sz w:val="36"/>
          <w:szCs w:val="36"/>
          <w:rtl/>
        </w:rPr>
        <w:t xml:space="preserve"> </w:t>
      </w:r>
      <w:r w:rsidRPr="00BE47A2">
        <w:rPr>
          <w:rFonts w:ascii="Traditional Arabic" w:hAnsi="Traditional Arabic" w:cs="Traditional Arabic"/>
          <w:sz w:val="36"/>
          <w:szCs w:val="36"/>
          <w:rtl/>
        </w:rPr>
        <w:t>كما ثار بنو نجران وانضموا هم أيضا إلى الأسود العنسي وطردوا الصحابيين عمرو بن حزم وخالد بن سعيد من المنطقة</w:t>
      </w:r>
      <w:r>
        <w:rPr>
          <w:rFonts w:ascii="Traditional Arabic" w:hAnsi="Traditional Arabic" w:cs="Traditional Arabic" w:hint="cs"/>
          <w:sz w:val="36"/>
          <w:szCs w:val="36"/>
          <w:rtl/>
        </w:rPr>
        <w:t>.</w:t>
      </w:r>
    </w:p>
    <w:p w14:paraId="1E6CDC87" w14:textId="550D7D64" w:rsidR="0000734D" w:rsidRDefault="0000734D" w:rsidP="00923355">
      <w:pPr>
        <w:autoSpaceDE w:val="0"/>
        <w:autoSpaceDN w:val="0"/>
        <w:bidi/>
        <w:adjustRightInd w:val="0"/>
        <w:spacing w:after="0" w:line="240" w:lineRule="auto"/>
        <w:jc w:val="both"/>
        <w:rPr>
          <w:rFonts w:ascii="Traditional Arabic" w:hAnsi="Traditional Arabic" w:cs="Traditional Arabic"/>
          <w:sz w:val="36"/>
          <w:szCs w:val="36"/>
          <w:rtl/>
        </w:rPr>
      </w:pPr>
      <w:r w:rsidRPr="00BE47A2">
        <w:rPr>
          <w:rFonts w:ascii="Traditional Arabic" w:hAnsi="Traditional Arabic" w:cs="Traditional Arabic"/>
          <w:sz w:val="36"/>
          <w:szCs w:val="36"/>
          <w:rtl/>
        </w:rPr>
        <w:t xml:space="preserve">يتضح من هذه الوقائع أن المدعين بالنبوة لم يواجَهوا لأنهم زعموا أنهم أنبياء من أمة الرسول الكريم </w:t>
      </w:r>
      <w:r>
        <w:rPr>
          <w:rFonts w:ascii="Traditional Arabic" w:hAnsi="Traditional Arabic" w:cs="Traditional Arabic"/>
          <w:sz w:val="36"/>
          <w:szCs w:val="36"/>
        </w:rPr>
        <w:sym w:font="AGA Arabesque" w:char="F072"/>
      </w:r>
      <w:r w:rsidRPr="00BE47A2">
        <w:rPr>
          <w:rFonts w:ascii="Traditional Arabic" w:hAnsi="Traditional Arabic" w:cs="Traditional Arabic"/>
          <w:sz w:val="36"/>
          <w:szCs w:val="36"/>
          <w:rtl/>
        </w:rPr>
        <w:t xml:space="preserve"> وكانوا مدعين لنشر دين الرسول الكريم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w:t>
      </w:r>
      <w:r w:rsidRPr="00BE47A2">
        <w:rPr>
          <w:rFonts w:ascii="Traditional Arabic" w:hAnsi="Traditional Arabic" w:cs="Traditional Arabic"/>
          <w:sz w:val="36"/>
          <w:szCs w:val="36"/>
          <w:rtl/>
        </w:rPr>
        <w:t xml:space="preserve"> بل حاربهم الصحابة لأنهم كانوا يلغون الشريعة الإسلامية ويصدرون قوانينهم الخاصة ويطالبون بالحكم في منطقتهم</w:t>
      </w:r>
      <w:r>
        <w:rPr>
          <w:rFonts w:ascii="Traditional Arabic" w:hAnsi="Traditional Arabic" w:cs="Traditional Arabic" w:hint="cs"/>
          <w:sz w:val="36"/>
          <w:szCs w:val="36"/>
          <w:rtl/>
        </w:rPr>
        <w:t>،</w:t>
      </w:r>
      <w:r w:rsidRPr="00BE47A2">
        <w:rPr>
          <w:rFonts w:ascii="Traditional Arabic" w:hAnsi="Traditional Arabic" w:cs="Traditional Arabic"/>
          <w:sz w:val="36"/>
          <w:szCs w:val="36"/>
          <w:rtl/>
        </w:rPr>
        <w:t xml:space="preserve"> ولا يطالبون فقط بحكومة المنطقة ولكنهم قتلوا ا</w:t>
      </w:r>
      <w:r>
        <w:rPr>
          <w:rFonts w:ascii="Traditional Arabic" w:hAnsi="Traditional Arabic" w:cs="Traditional Arabic"/>
          <w:sz w:val="36"/>
          <w:szCs w:val="36"/>
          <w:rtl/>
        </w:rPr>
        <w:t>لصحابة، وغزوا البلاد الإسلامية</w:t>
      </w:r>
      <w:r w:rsidRPr="00BE47A2">
        <w:rPr>
          <w:rFonts w:ascii="Traditional Arabic" w:hAnsi="Traditional Arabic" w:cs="Traditional Arabic"/>
          <w:sz w:val="36"/>
          <w:szCs w:val="36"/>
          <w:rtl/>
        </w:rPr>
        <w:t>، وتمردوا على الحكومة القائمة وأعلنوا استقلالهم وانفصالهم</w:t>
      </w:r>
      <w:r>
        <w:rPr>
          <w:rFonts w:ascii="Traditional Arabic" w:hAnsi="Traditional Arabic" w:cs="Traditional Arabic" w:hint="cs"/>
          <w:sz w:val="36"/>
          <w:szCs w:val="36"/>
          <w:rtl/>
        </w:rPr>
        <w:t>.</w:t>
      </w:r>
      <w:r w:rsidRPr="00BE47A2">
        <w:rPr>
          <w:rFonts w:ascii="Traditional Arabic" w:hAnsi="Traditional Arabic" w:cs="Traditional Arabic"/>
          <w:sz w:val="36"/>
          <w:szCs w:val="36"/>
          <w:rtl/>
        </w:rPr>
        <w:t xml:space="preserve"> وفي مواجهة هذه الحوادث إن قال المودودي إن جميع أصحاب الرسول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واجهوا مدعي</w:t>
      </w:r>
      <w:r w:rsidRPr="00BE47A2">
        <w:rPr>
          <w:rFonts w:ascii="Traditional Arabic" w:hAnsi="Traditional Arabic" w:cs="Traditional Arabic"/>
          <w:sz w:val="36"/>
          <w:szCs w:val="36"/>
          <w:rtl/>
        </w:rPr>
        <w:t xml:space="preserve"> النبوة كلهم، فإذا لم تكن هذه كذبة فماذا إذن؟ إذا قال قائل إن الصحابة كانوا</w:t>
      </w:r>
      <w:r>
        <w:rPr>
          <w:rFonts w:ascii="Traditional Arabic" w:hAnsi="Traditional Arabic" w:cs="Traditional Arabic"/>
          <w:sz w:val="36"/>
          <w:szCs w:val="36"/>
          <w:rtl/>
        </w:rPr>
        <w:t xml:space="preserve"> يبررون قتل البشر</w:t>
      </w:r>
      <w:r w:rsidRPr="00BE47A2">
        <w:rPr>
          <w:rFonts w:ascii="Traditional Arabic" w:hAnsi="Traditional Arabic" w:cs="Traditional Arabic"/>
          <w:sz w:val="36"/>
          <w:szCs w:val="36"/>
          <w:rtl/>
        </w:rPr>
        <w:t>، فهل يكون ذلك صحيحًا لمجرد أن مسيلمة الكذاب</w:t>
      </w:r>
      <w:r>
        <w:rPr>
          <w:rFonts w:ascii="Traditional Arabic" w:hAnsi="Traditional Arabic" w:cs="Traditional Arabic" w:hint="cs"/>
          <w:sz w:val="36"/>
          <w:szCs w:val="36"/>
          <w:rtl/>
        </w:rPr>
        <w:t xml:space="preserve"> </w:t>
      </w:r>
      <w:r w:rsidRPr="00BE47A2">
        <w:rPr>
          <w:rFonts w:ascii="Traditional Arabic" w:hAnsi="Traditional Arabic" w:cs="Traditional Arabic"/>
          <w:sz w:val="36"/>
          <w:szCs w:val="36"/>
          <w:rtl/>
        </w:rPr>
        <w:t xml:space="preserve">أيضًا </w:t>
      </w:r>
      <w:r>
        <w:rPr>
          <w:rFonts w:ascii="Traditional Arabic" w:hAnsi="Traditional Arabic" w:cs="Traditional Arabic" w:hint="cs"/>
          <w:sz w:val="36"/>
          <w:szCs w:val="36"/>
          <w:rtl/>
        </w:rPr>
        <w:t xml:space="preserve">كان </w:t>
      </w:r>
      <w:r w:rsidRPr="00BE47A2">
        <w:rPr>
          <w:rFonts w:ascii="Traditional Arabic" w:hAnsi="Traditional Arabic" w:cs="Traditional Arabic"/>
          <w:sz w:val="36"/>
          <w:szCs w:val="36"/>
          <w:rtl/>
        </w:rPr>
        <w:t>إنسانًا وأن أسود العنسي كان أيضًا إنسانًا؟</w:t>
      </w:r>
      <w:r>
        <w:rPr>
          <w:rFonts w:ascii="Traditional Arabic" w:hAnsi="Traditional Arabic" w:cs="Traditional Arabic" w:hint="cs"/>
          <w:sz w:val="36"/>
          <w:szCs w:val="36"/>
          <w:rtl/>
        </w:rPr>
        <w:t xml:space="preserve"> قال حضرته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الذين يقدمون تاريخ الإسلام مشوها لا يخدمون الإسلام قط، فإذا </w:t>
      </w:r>
      <w:r w:rsidRPr="00D03C96">
        <w:rPr>
          <w:rFonts w:ascii="Traditional Arabic" w:hAnsi="Traditional Arabic" w:cs="Traditional Arabic"/>
          <w:sz w:val="36"/>
          <w:szCs w:val="36"/>
          <w:rtl/>
        </w:rPr>
        <w:t>كانوا يتوخون خدمة الإسلام فليعطوا الأولوية للصدق وليمتنعوا عن تحريف الأحداث وتشويهها. (</w:t>
      </w:r>
      <w:r>
        <w:rPr>
          <w:rFonts w:ascii="Traditional Arabic" w:hAnsi="Traditional Arabic" w:cs="Traditional Arabic" w:hint="cs"/>
          <w:sz w:val="36"/>
          <w:szCs w:val="36"/>
          <w:rtl/>
        </w:rPr>
        <w:t>الرد على كتاب المودودي</w:t>
      </w:r>
      <w:r w:rsidRPr="00D03C96">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923355">
        <w:rPr>
          <w:rFonts w:ascii="Traditional Arabic" w:hAnsi="Traditional Arabic" w:cs="Traditional Arabic" w:hint="cs"/>
          <w:sz w:val="36"/>
          <w:szCs w:val="36"/>
          <w:rtl/>
        </w:rPr>
        <w:t xml:space="preserve">المسألة </w:t>
      </w:r>
      <w:r>
        <w:rPr>
          <w:rFonts w:ascii="Traditional Arabic" w:hAnsi="Traditional Arabic" w:cs="Traditional Arabic" w:hint="cs"/>
          <w:sz w:val="36"/>
          <w:szCs w:val="36"/>
          <w:rtl/>
        </w:rPr>
        <w:t>القاديانية"</w:t>
      </w:r>
      <w:r w:rsidRPr="00D03C96">
        <w:rPr>
          <w:rFonts w:ascii="Traditional Arabic" w:hAnsi="Traditional Arabic" w:cs="Traditional Arabic" w:hint="cs"/>
          <w:sz w:val="36"/>
          <w:szCs w:val="36"/>
          <w:rtl/>
        </w:rPr>
        <w:t>،</w:t>
      </w:r>
      <w:r w:rsidRPr="00D03C96">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D03C96">
        <w:rPr>
          <w:rFonts w:ascii="Traditional Arabic" w:hAnsi="Traditional Arabic" w:cs="Traditional Arabic" w:hint="cs"/>
          <w:sz w:val="36"/>
          <w:szCs w:val="36"/>
          <w:rtl/>
        </w:rPr>
        <w:t>نوار</w:t>
      </w:r>
      <w:r>
        <w:rPr>
          <w:rFonts w:ascii="Traditional Arabic" w:hAnsi="Traditional Arabic" w:cs="Traditional Arabic" w:hint="cs"/>
          <w:sz w:val="36"/>
          <w:szCs w:val="36"/>
          <w:rtl/>
        </w:rPr>
        <w:t xml:space="preserve"> </w:t>
      </w:r>
      <w:r w:rsidRPr="00D03C96">
        <w:rPr>
          <w:rFonts w:ascii="Traditional Arabic" w:hAnsi="Traditional Arabic" w:cs="Traditional Arabic" w:hint="cs"/>
          <w:sz w:val="36"/>
          <w:szCs w:val="36"/>
          <w:rtl/>
        </w:rPr>
        <w:t>العلوم</w:t>
      </w:r>
      <w:r w:rsidRPr="00D03C96">
        <w:rPr>
          <w:rFonts w:ascii="Traditional Arabic" w:hAnsi="Traditional Arabic" w:cs="Traditional Arabic"/>
          <w:sz w:val="36"/>
          <w:szCs w:val="36"/>
          <w:rtl/>
        </w:rPr>
        <w:t xml:space="preserve"> </w:t>
      </w:r>
      <w:r w:rsidRPr="00D03C96">
        <w:rPr>
          <w:rFonts w:ascii="Traditional Arabic" w:hAnsi="Traditional Arabic" w:cs="Traditional Arabic" w:hint="cs"/>
          <w:sz w:val="36"/>
          <w:szCs w:val="36"/>
          <w:rtl/>
        </w:rPr>
        <w:t>ج</w:t>
      </w:r>
      <w:r w:rsidRPr="00D03C96">
        <w:rPr>
          <w:rFonts w:ascii="Traditional Arabic" w:hAnsi="Traditional Arabic" w:cs="Traditional Arabic"/>
          <w:sz w:val="36"/>
          <w:szCs w:val="36"/>
          <w:rtl/>
        </w:rPr>
        <w:t xml:space="preserve">24 </w:t>
      </w:r>
      <w:r w:rsidRPr="00D03C96">
        <w:rPr>
          <w:rFonts w:ascii="Traditional Arabic" w:hAnsi="Traditional Arabic" w:cs="Traditional Arabic" w:hint="cs"/>
          <w:sz w:val="36"/>
          <w:szCs w:val="36"/>
          <w:rtl/>
        </w:rPr>
        <w:t>ص</w:t>
      </w:r>
      <w:r w:rsidRPr="00D03C96">
        <w:rPr>
          <w:rFonts w:ascii="Traditional Arabic" w:hAnsi="Traditional Arabic" w:cs="Traditional Arabic"/>
          <w:sz w:val="36"/>
          <w:szCs w:val="36"/>
          <w:rtl/>
        </w:rPr>
        <w:t>11</w:t>
      </w:r>
      <w:r>
        <w:rPr>
          <w:rFonts w:ascii="Traditional Arabic" w:hAnsi="Traditional Arabic" w:cs="Traditional Arabic" w:hint="cs"/>
          <w:sz w:val="36"/>
          <w:szCs w:val="36"/>
          <w:rtl/>
        </w:rPr>
        <w:t>-</w:t>
      </w:r>
      <w:r w:rsidRPr="00D03C96">
        <w:rPr>
          <w:rFonts w:ascii="Traditional Arabic" w:hAnsi="Traditional Arabic" w:cs="Traditional Arabic"/>
          <w:sz w:val="36"/>
          <w:szCs w:val="36"/>
          <w:rtl/>
        </w:rPr>
        <w:t>14)</w:t>
      </w:r>
      <w:r>
        <w:rPr>
          <w:rFonts w:ascii="Traditional Arabic" w:hAnsi="Traditional Arabic" w:cs="Traditional Arabic" w:hint="cs"/>
          <w:sz w:val="36"/>
          <w:szCs w:val="36"/>
          <w:rtl/>
        </w:rPr>
        <w:t xml:space="preserve"> </w:t>
      </w:r>
    </w:p>
    <w:p w14:paraId="0139D175" w14:textId="29B2C091" w:rsidR="00C133A5" w:rsidRDefault="0000734D" w:rsidP="00A30B1C">
      <w:pPr>
        <w:autoSpaceDE w:val="0"/>
        <w:autoSpaceDN w:val="0"/>
        <w:bidi/>
        <w:adjustRightInd w:val="0"/>
        <w:spacing w:after="0" w:line="240" w:lineRule="auto"/>
        <w:jc w:val="both"/>
        <w:rPr>
          <w:rFonts w:ascii="Traditional Arabic" w:hAnsi="Traditional Arabic" w:cs="Traditional Arabic"/>
          <w:sz w:val="36"/>
          <w:szCs w:val="36"/>
          <w:rtl/>
          <w:lang w:bidi="ar-JO"/>
        </w:rPr>
      </w:pPr>
      <w:r w:rsidRPr="00A30A7B">
        <w:rPr>
          <w:rFonts w:ascii="Traditional Arabic" w:hAnsi="Traditional Arabic" w:cs="Traditional Arabic" w:hint="cs"/>
          <w:sz w:val="36"/>
          <w:szCs w:val="36"/>
          <w:rtl/>
        </w:rPr>
        <w:t>الحاصل أنه بسبب الق</w:t>
      </w:r>
      <w:r>
        <w:rPr>
          <w:rFonts w:ascii="Traditional Arabic" w:hAnsi="Traditional Arabic" w:cs="Traditional Arabic" w:hint="cs"/>
          <w:sz w:val="36"/>
          <w:szCs w:val="36"/>
          <w:rtl/>
        </w:rPr>
        <w:t>ضاء على هؤلاء الم</w:t>
      </w:r>
      <w:r>
        <w:rPr>
          <w:rFonts w:ascii="Traditional Arabic" w:hAnsi="Traditional Arabic" w:cs="Traditional Arabic" w:hint="cs"/>
          <w:sz w:val="36"/>
          <w:szCs w:val="36"/>
          <w:rtl/>
          <w:lang w:val="en-GB"/>
        </w:rPr>
        <w:t>ت</w:t>
      </w:r>
      <w:r>
        <w:rPr>
          <w:rFonts w:ascii="Traditional Arabic" w:hAnsi="Traditional Arabic" w:cs="Traditional Arabic" w:hint="cs"/>
          <w:sz w:val="36"/>
          <w:szCs w:val="36"/>
          <w:rtl/>
        </w:rPr>
        <w:t>مردين</w:t>
      </w:r>
      <w:r w:rsidRPr="00A30A7B">
        <w:rPr>
          <w:rFonts w:ascii="Traditional Arabic" w:hAnsi="Traditional Arabic" w:cs="Traditional Arabic" w:hint="cs"/>
          <w:sz w:val="36"/>
          <w:szCs w:val="36"/>
          <w:rtl/>
        </w:rPr>
        <w:t xml:space="preserve"> انتهت كل تيارات التمرد في المناطق العربية. كتب أحد كُتاب التاريخ: الآن كانت قد انتهت كل تيارات التمرد في المناطق العربية وكان قُمع كل المرتدين. و</w:t>
      </w:r>
      <w:r>
        <w:rPr>
          <w:rFonts w:ascii="Traditional Arabic" w:hAnsi="Traditional Arabic" w:cs="Traditional Arabic" w:hint="cs"/>
          <w:sz w:val="36"/>
          <w:szCs w:val="36"/>
          <w:rtl/>
        </w:rPr>
        <w:t>إن</w:t>
      </w:r>
      <w:r w:rsidR="00A30B1C">
        <w:rPr>
          <w:rFonts w:ascii="Traditional Arabic" w:hAnsi="Traditional Arabic" w:cs="Traditional Arabic" w:hint="cs"/>
          <w:sz w:val="36"/>
          <w:szCs w:val="36"/>
          <w:rtl/>
        </w:rPr>
        <w:t>ّ</w:t>
      </w:r>
      <w:r w:rsidRPr="00A30A7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تغلّب </w:t>
      </w:r>
      <w:r w:rsidRPr="00A30A7B">
        <w:rPr>
          <w:rFonts w:ascii="Traditional Arabic" w:hAnsi="Traditional Arabic" w:cs="Traditional Arabic" w:hint="cs"/>
          <w:sz w:val="36"/>
          <w:szCs w:val="36"/>
          <w:rtl/>
        </w:rPr>
        <w:t xml:space="preserve">أبي بكر الصديق </w:t>
      </w:r>
      <w:r w:rsidRPr="00A30A7B">
        <w:rPr>
          <w:rFonts w:ascii="Traditional Arabic" w:hAnsi="Traditional Arabic" w:cs="Traditional Arabic" w:hint="cs"/>
          <w:sz w:val="36"/>
          <w:szCs w:val="36"/>
        </w:rPr>
        <w:sym w:font="AGA Arabesque" w:char="F074"/>
      </w:r>
      <w:r w:rsidRPr="00A30A7B">
        <w:rPr>
          <w:rFonts w:ascii="Traditional Arabic" w:hAnsi="Traditional Arabic" w:cs="Traditional Arabic" w:hint="cs"/>
          <w:sz w:val="36"/>
          <w:szCs w:val="36"/>
          <w:rtl/>
        </w:rPr>
        <w:t xml:space="preserve"> على الفتنة </w:t>
      </w:r>
      <w:r>
        <w:rPr>
          <w:rFonts w:ascii="Traditional Arabic" w:hAnsi="Traditional Arabic" w:cs="Traditional Arabic" w:hint="cs"/>
          <w:sz w:val="36"/>
          <w:szCs w:val="36"/>
          <w:rtl/>
        </w:rPr>
        <w:t xml:space="preserve">السائدة في جميع أقطار الدولة بهذا التخطيط والسرعة لدليل واضح على كفاءاته العظيمة، </w:t>
      </w:r>
      <w:r w:rsidRPr="00A30A7B">
        <w:rPr>
          <w:rFonts w:ascii="Traditional Arabic" w:hAnsi="Traditional Arabic" w:cs="Traditional Arabic" w:hint="cs"/>
          <w:sz w:val="36"/>
          <w:szCs w:val="36"/>
          <w:rtl/>
        </w:rPr>
        <w:t xml:space="preserve">وكان واضحًا أنه </w:t>
      </w:r>
      <w:r>
        <w:rPr>
          <w:rFonts w:ascii="Traditional Arabic" w:hAnsi="Traditional Arabic" w:cs="Traditional Arabic" w:hint="cs"/>
          <w:sz w:val="36"/>
          <w:szCs w:val="36"/>
          <w:rtl/>
        </w:rPr>
        <w:t>كان حائزا</w:t>
      </w:r>
      <w:r w:rsidRPr="00A30A7B">
        <w:rPr>
          <w:rFonts w:ascii="Traditional Arabic" w:hAnsi="Traditional Arabic" w:cs="Traditional Arabic" w:hint="cs"/>
          <w:sz w:val="36"/>
          <w:szCs w:val="36"/>
          <w:rtl/>
        </w:rPr>
        <w:t xml:space="preserve"> على ال</w:t>
      </w:r>
      <w:r>
        <w:rPr>
          <w:rFonts w:ascii="Traditional Arabic" w:hAnsi="Traditional Arabic" w:cs="Traditional Arabic" w:hint="cs"/>
          <w:sz w:val="36"/>
          <w:szCs w:val="36"/>
          <w:rtl/>
        </w:rPr>
        <w:t>تأييد</w:t>
      </w:r>
      <w:r w:rsidRPr="00A30A7B">
        <w:rPr>
          <w:rFonts w:ascii="Traditional Arabic" w:hAnsi="Traditional Arabic" w:cs="Traditional Arabic" w:hint="cs"/>
          <w:sz w:val="36"/>
          <w:szCs w:val="36"/>
          <w:rtl/>
        </w:rPr>
        <w:t xml:space="preserve"> الإلهي عند كل </w:t>
      </w:r>
      <w:r w:rsidRPr="00A30A7B">
        <w:rPr>
          <w:rFonts w:ascii="Traditional Arabic" w:hAnsi="Traditional Arabic" w:cs="Traditional Arabic" w:hint="cs"/>
          <w:sz w:val="36"/>
          <w:szCs w:val="36"/>
          <w:rtl/>
        </w:rPr>
        <w:lastRenderedPageBreak/>
        <w:t xml:space="preserve">خطوة. </w:t>
      </w:r>
      <w:r w:rsidRPr="00585B05">
        <w:rPr>
          <w:rFonts w:ascii="Traditional Arabic" w:hAnsi="Traditional Arabic" w:cs="Traditional Arabic"/>
          <w:sz w:val="36"/>
          <w:szCs w:val="36"/>
          <w:rtl/>
        </w:rPr>
        <w:t>وكان إنجازًا رائعًا لأبي بكر الصديق تغلبه على الفتنة والردة والتمرد وإعادة إرساء حكم الإسلام في الجزيرة العربية</w:t>
      </w:r>
      <w:r>
        <w:rPr>
          <w:rFonts w:ascii="Traditional Arabic" w:hAnsi="Traditional Arabic" w:cs="Traditional Arabic" w:hint="cs"/>
          <w:sz w:val="36"/>
          <w:szCs w:val="36"/>
          <w:rtl/>
        </w:rPr>
        <w:t xml:space="preserve"> </w:t>
      </w:r>
      <w:r w:rsidRPr="00585B05">
        <w:rPr>
          <w:rFonts w:ascii="Traditional Arabic" w:hAnsi="Traditional Arabic" w:cs="Traditional Arabic"/>
          <w:sz w:val="36"/>
          <w:szCs w:val="36"/>
          <w:rtl/>
        </w:rPr>
        <w:t>في أقل من عام</w:t>
      </w:r>
      <w:r>
        <w:rPr>
          <w:rFonts w:ascii="Traditional Arabic" w:hAnsi="Traditional Arabic" w:cs="Traditional Arabic" w:hint="cs"/>
          <w:sz w:val="36"/>
          <w:szCs w:val="36"/>
          <w:rtl/>
        </w:rPr>
        <w:t xml:space="preserve">. </w:t>
      </w:r>
      <w:r w:rsidRPr="00A30A7B">
        <w:rPr>
          <w:rFonts w:ascii="Traditional Arabic" w:hAnsi="Traditional Arabic" w:cs="Traditional Arabic"/>
          <w:sz w:val="36"/>
          <w:szCs w:val="36"/>
          <w:rtl/>
        </w:rPr>
        <w:t>كان حضرة أب</w:t>
      </w:r>
      <w:r w:rsidR="00020F56">
        <w:rPr>
          <w:rFonts w:ascii="Traditional Arabic" w:hAnsi="Traditional Arabic" w:cs="Traditional Arabic" w:hint="cs"/>
          <w:sz w:val="36"/>
          <w:szCs w:val="36"/>
          <w:rtl/>
        </w:rPr>
        <w:t>ي</w:t>
      </w:r>
      <w:r w:rsidRPr="00A30A7B">
        <w:rPr>
          <w:rFonts w:ascii="Traditional Arabic" w:hAnsi="Traditional Arabic" w:cs="Traditional Arabic"/>
          <w:sz w:val="36"/>
          <w:szCs w:val="36"/>
          <w:rtl/>
        </w:rPr>
        <w:t xml:space="preserve"> بكر الصديق سعيدًا جدًا </w:t>
      </w:r>
      <w:r w:rsidRPr="00A30A7B">
        <w:rPr>
          <w:rFonts w:ascii="Traditional Arabic" w:hAnsi="Traditional Arabic" w:cs="Traditional Arabic" w:hint="cs"/>
          <w:sz w:val="36"/>
          <w:szCs w:val="36"/>
          <w:rtl/>
        </w:rPr>
        <w:t>ب</w:t>
      </w:r>
      <w:r>
        <w:rPr>
          <w:rFonts w:ascii="Traditional Arabic" w:hAnsi="Traditional Arabic" w:cs="Traditional Arabic" w:hint="cs"/>
          <w:sz w:val="36"/>
          <w:szCs w:val="36"/>
          <w:rtl/>
        </w:rPr>
        <w:t>انتصار</w:t>
      </w:r>
      <w:r w:rsidRPr="00A30A7B">
        <w:rPr>
          <w:rFonts w:ascii="Traditional Arabic" w:hAnsi="Traditional Arabic" w:cs="Traditional Arabic"/>
          <w:sz w:val="36"/>
          <w:szCs w:val="36"/>
          <w:rtl/>
        </w:rPr>
        <w:t xml:space="preserve"> الإسلام</w:t>
      </w:r>
      <w:r w:rsidRPr="00A30A7B">
        <w:rPr>
          <w:rFonts w:ascii="Traditional Arabic" w:hAnsi="Traditional Arabic" w:cs="Traditional Arabic" w:hint="cs"/>
          <w:sz w:val="36"/>
          <w:szCs w:val="36"/>
          <w:rtl/>
        </w:rPr>
        <w:t>،</w:t>
      </w:r>
      <w:r w:rsidRPr="00A30A7B">
        <w:rPr>
          <w:rFonts w:ascii="Traditional Arabic" w:hAnsi="Traditional Arabic" w:cs="Traditional Arabic"/>
          <w:sz w:val="36"/>
          <w:szCs w:val="36"/>
          <w:rtl/>
        </w:rPr>
        <w:t xml:space="preserve"> ولكن في هذه السعادة لم يكن</w:t>
      </w:r>
      <w:r w:rsidRPr="00A30A7B">
        <w:rPr>
          <w:rFonts w:ascii="Traditional Arabic" w:hAnsi="Traditional Arabic" w:cs="Traditional Arabic" w:hint="cs"/>
          <w:sz w:val="36"/>
          <w:szCs w:val="36"/>
          <w:rtl/>
        </w:rPr>
        <w:t xml:space="preserve"> </w:t>
      </w:r>
      <w:r w:rsidR="00923355">
        <w:rPr>
          <w:rFonts w:ascii="Traditional Arabic" w:hAnsi="Traditional Arabic" w:cs="Traditional Arabic" w:hint="cs"/>
          <w:sz w:val="36"/>
          <w:szCs w:val="36"/>
          <w:rtl/>
        </w:rPr>
        <w:t xml:space="preserve">عنده </w:t>
      </w:r>
      <w:r w:rsidRPr="00A30A7B">
        <w:rPr>
          <w:rFonts w:ascii="Traditional Arabic" w:hAnsi="Traditional Arabic" w:cs="Traditional Arabic" w:hint="cs"/>
          <w:sz w:val="36"/>
          <w:szCs w:val="36"/>
          <w:rtl/>
        </w:rPr>
        <w:t>شيء من</w:t>
      </w:r>
      <w:r w:rsidR="00A30B1C">
        <w:rPr>
          <w:rFonts w:ascii="Traditional Arabic" w:hAnsi="Traditional Arabic" w:cs="Traditional Arabic"/>
          <w:sz w:val="36"/>
          <w:szCs w:val="36"/>
          <w:rtl/>
        </w:rPr>
        <w:t xml:space="preserve"> ال</w:t>
      </w:r>
      <w:r w:rsidR="00A30B1C">
        <w:rPr>
          <w:rFonts w:ascii="Traditional Arabic" w:hAnsi="Traditional Arabic" w:cs="Traditional Arabic" w:hint="cs"/>
          <w:sz w:val="36"/>
          <w:szCs w:val="36"/>
          <w:rtl/>
        </w:rPr>
        <w:t>تكبّر</w:t>
      </w:r>
      <w:r w:rsidRPr="00A30A7B">
        <w:rPr>
          <w:rFonts w:ascii="Traditional Arabic" w:hAnsi="Traditional Arabic" w:cs="Traditional Arabic"/>
          <w:sz w:val="36"/>
          <w:szCs w:val="36"/>
          <w:rtl/>
        </w:rPr>
        <w:t xml:space="preserve"> </w:t>
      </w:r>
      <w:r w:rsidRPr="00A30A7B">
        <w:rPr>
          <w:rFonts w:ascii="Traditional Arabic" w:hAnsi="Traditional Arabic" w:cs="Traditional Arabic" w:hint="cs"/>
          <w:sz w:val="36"/>
          <w:szCs w:val="36"/>
          <w:rtl/>
        </w:rPr>
        <w:t>وا</w:t>
      </w:r>
      <w:r w:rsidRPr="00A30A7B">
        <w:rPr>
          <w:rFonts w:ascii="Traditional Arabic" w:hAnsi="Traditional Arabic" w:cs="Traditional Arabic"/>
          <w:sz w:val="36"/>
          <w:szCs w:val="36"/>
          <w:rtl/>
        </w:rPr>
        <w:t>لغطرسة</w:t>
      </w:r>
      <w:r w:rsidRPr="00A30A7B">
        <w:rPr>
          <w:rFonts w:ascii="Traditional Arabic" w:hAnsi="Traditional Arabic" w:cs="Traditional Arabic" w:hint="cs"/>
          <w:sz w:val="36"/>
          <w:szCs w:val="36"/>
          <w:rtl/>
        </w:rPr>
        <w:t>،</w:t>
      </w:r>
      <w:r w:rsidRPr="00A30A7B">
        <w:rPr>
          <w:rFonts w:ascii="Traditional Arabic" w:hAnsi="Traditional Arabic" w:cs="Traditional Arabic"/>
          <w:sz w:val="36"/>
          <w:szCs w:val="36"/>
          <w:rtl/>
        </w:rPr>
        <w:t xml:space="preserve"> لأنه كان يعلم أن ما حدث كان فقط ب</w:t>
      </w:r>
      <w:r>
        <w:rPr>
          <w:rFonts w:ascii="Traditional Arabic" w:hAnsi="Traditional Arabic" w:cs="Traditional Arabic" w:hint="cs"/>
          <w:sz w:val="36"/>
          <w:szCs w:val="36"/>
          <w:rtl/>
        </w:rPr>
        <w:t>فضل</w:t>
      </w:r>
      <w:r w:rsidRPr="00A30A7B">
        <w:rPr>
          <w:rFonts w:ascii="Traditional Arabic" w:hAnsi="Traditional Arabic" w:cs="Traditional Arabic"/>
          <w:sz w:val="36"/>
          <w:szCs w:val="36"/>
          <w:rtl/>
        </w:rPr>
        <w:t xml:space="preserve"> الله ورحمته. </w:t>
      </w:r>
      <w:r w:rsidRPr="00A30A7B">
        <w:rPr>
          <w:rFonts w:ascii="Traditional Arabic" w:hAnsi="Traditional Arabic" w:cs="Traditional Arabic" w:hint="cs"/>
          <w:sz w:val="36"/>
          <w:szCs w:val="36"/>
          <w:rtl/>
        </w:rPr>
        <w:t>ف</w:t>
      </w:r>
      <w:r w:rsidRPr="00A30A7B">
        <w:rPr>
          <w:rFonts w:ascii="Traditional Arabic" w:hAnsi="Traditional Arabic" w:cs="Traditional Arabic"/>
          <w:sz w:val="36"/>
          <w:szCs w:val="36"/>
          <w:rtl/>
        </w:rPr>
        <w:t xml:space="preserve">لم يكن لديه القوة </w:t>
      </w:r>
      <w:r w:rsidRPr="00A30A7B">
        <w:rPr>
          <w:rFonts w:ascii="Traditional Arabic" w:hAnsi="Traditional Arabic" w:cs="Traditional Arabic" w:hint="cs"/>
          <w:sz w:val="36"/>
          <w:szCs w:val="36"/>
          <w:rtl/>
        </w:rPr>
        <w:t>لمجابهة قوى جنود المرتدين من العرب كلهم وبجي</w:t>
      </w:r>
      <w:r w:rsidR="00A30B1C">
        <w:rPr>
          <w:rFonts w:ascii="Traditional Arabic" w:hAnsi="Traditional Arabic" w:cs="Traditional Arabic" w:hint="cs"/>
          <w:sz w:val="36"/>
          <w:szCs w:val="36"/>
          <w:rtl/>
        </w:rPr>
        <w:t>و</w:t>
      </w:r>
      <w:r w:rsidRPr="00A30A7B">
        <w:rPr>
          <w:rFonts w:ascii="Traditional Arabic" w:hAnsi="Traditional Arabic" w:cs="Traditional Arabic" w:hint="cs"/>
          <w:sz w:val="36"/>
          <w:szCs w:val="36"/>
          <w:rtl/>
        </w:rPr>
        <w:t>شهم ثم هزيمتهم كلهم</w:t>
      </w:r>
      <w:r w:rsidRPr="00A30A7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ورفع راية الإسلام بكل </w:t>
      </w:r>
      <w:r w:rsidR="00020F56">
        <w:rPr>
          <w:rFonts w:ascii="Traditional Arabic" w:hAnsi="Traditional Arabic" w:cs="Traditional Arabic" w:hint="cs"/>
          <w:sz w:val="36"/>
          <w:szCs w:val="36"/>
          <w:rtl/>
        </w:rPr>
        <w:t>قوة</w:t>
      </w:r>
      <w:r>
        <w:rPr>
          <w:rFonts w:ascii="Traditional Arabic" w:hAnsi="Traditional Arabic" w:cs="Traditional Arabic" w:hint="cs"/>
          <w:sz w:val="36"/>
          <w:szCs w:val="36"/>
          <w:rtl/>
        </w:rPr>
        <w:t xml:space="preserve"> </w:t>
      </w:r>
      <w:r w:rsidRPr="00A30A7B">
        <w:rPr>
          <w:rFonts w:ascii="Traditional Arabic" w:hAnsi="Traditional Arabic" w:cs="Traditional Arabic"/>
          <w:sz w:val="36"/>
          <w:szCs w:val="36"/>
          <w:rtl/>
        </w:rPr>
        <w:t>من خلال حفنة من المسلمين</w:t>
      </w:r>
      <w:r w:rsidR="008371DC">
        <w:rPr>
          <w:rFonts w:ascii="Traditional Arabic" w:hAnsi="Traditional Arabic" w:cs="Traditional Arabic" w:hint="cs"/>
          <w:sz w:val="36"/>
          <w:szCs w:val="36"/>
          <w:rtl/>
          <w:lang w:bidi="ar-EG"/>
        </w:rPr>
        <w:t xml:space="preserve">. </w:t>
      </w:r>
    </w:p>
    <w:p w14:paraId="32630A83" w14:textId="15133D85" w:rsidR="00F71E66" w:rsidRPr="00F71E66" w:rsidRDefault="00F71E66" w:rsidP="009F5424">
      <w:pPr>
        <w:bidi/>
        <w:spacing w:after="0" w:line="240" w:lineRule="auto"/>
        <w:jc w:val="both"/>
        <w:rPr>
          <w:rFonts w:ascii="Traditional Arabic" w:hAnsi="Traditional Arabic" w:cs="Traditional Arabic"/>
          <w:sz w:val="36"/>
          <w:szCs w:val="36"/>
          <w:rtl/>
          <w:lang w:bidi="ar-JO"/>
        </w:rPr>
      </w:pPr>
      <w:r w:rsidRPr="00F71E66">
        <w:rPr>
          <w:rFonts w:ascii="Traditional Arabic" w:hAnsi="Traditional Arabic" w:cs="Traditional Arabic"/>
          <w:sz w:val="36"/>
          <w:szCs w:val="36"/>
          <w:rtl/>
          <w:lang w:bidi="ar-JO"/>
        </w:rPr>
        <w:t>كان السؤال المطروح أمام حضرة أب</w:t>
      </w:r>
      <w:r w:rsidR="00020F56">
        <w:rPr>
          <w:rFonts w:ascii="Traditional Arabic" w:hAnsi="Traditional Arabic" w:cs="Traditional Arabic" w:hint="cs"/>
          <w:sz w:val="36"/>
          <w:szCs w:val="36"/>
          <w:rtl/>
          <w:lang w:bidi="ar-JO"/>
        </w:rPr>
        <w:t>ي</w:t>
      </w:r>
      <w:r w:rsidRPr="00F71E66">
        <w:rPr>
          <w:rFonts w:ascii="Traditional Arabic" w:hAnsi="Traditional Arabic" w:cs="Traditional Arabic"/>
          <w:sz w:val="36"/>
          <w:szCs w:val="36"/>
          <w:rtl/>
          <w:lang w:bidi="ar-JO"/>
        </w:rPr>
        <w:t xml:space="preserve"> بكر الصديق الآن هو ما هي الخطوات التي يجب اتخاذها لتعزيز الوحدة الدينية والوصول بالإسلام إلى ذروته</w:t>
      </w:r>
      <w:r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sz w:val="36"/>
          <w:szCs w:val="36"/>
          <w:rtl/>
          <w:lang w:bidi="ar-JO"/>
        </w:rPr>
        <w:t>تركزت سياسة حضرة أب</w:t>
      </w:r>
      <w:r w:rsidR="00020F56">
        <w:rPr>
          <w:rFonts w:ascii="Traditional Arabic" w:hAnsi="Traditional Arabic" w:cs="Traditional Arabic" w:hint="cs"/>
          <w:sz w:val="36"/>
          <w:szCs w:val="36"/>
          <w:rtl/>
          <w:lang w:bidi="ar-JO"/>
        </w:rPr>
        <w:t>ي</w:t>
      </w:r>
      <w:r w:rsidRPr="00F71E66">
        <w:rPr>
          <w:rFonts w:ascii="Traditional Arabic" w:hAnsi="Traditional Arabic" w:cs="Traditional Arabic"/>
          <w:sz w:val="36"/>
          <w:szCs w:val="36"/>
          <w:rtl/>
          <w:lang w:bidi="ar-JO"/>
        </w:rPr>
        <w:t xml:space="preserve"> بكر الصديق على </w:t>
      </w:r>
      <w:r w:rsidRPr="00F71E66">
        <w:rPr>
          <w:rFonts w:ascii="Traditional Arabic" w:hAnsi="Traditional Arabic" w:cs="Traditional Arabic" w:hint="cs"/>
          <w:sz w:val="36"/>
          <w:szCs w:val="36"/>
          <w:rtl/>
          <w:lang w:bidi="ar-JO"/>
        </w:rPr>
        <w:t>نشر</w:t>
      </w:r>
      <w:r w:rsidRPr="00F71E66">
        <w:rPr>
          <w:rFonts w:ascii="Traditional Arabic" w:hAnsi="Traditional Arabic" w:cs="Traditional Arabic"/>
          <w:sz w:val="36"/>
          <w:szCs w:val="36"/>
          <w:rtl/>
          <w:lang w:bidi="ar-JO"/>
        </w:rPr>
        <w:t xml:space="preserve"> </w:t>
      </w:r>
      <w:r w:rsidR="009F5424">
        <w:rPr>
          <w:rFonts w:ascii="Traditional Arabic" w:hAnsi="Traditional Arabic" w:cs="Traditional Arabic" w:hint="cs"/>
          <w:sz w:val="36"/>
          <w:szCs w:val="36"/>
          <w:rtl/>
          <w:lang w:bidi="ar-JO"/>
        </w:rPr>
        <w:t>ا</w:t>
      </w:r>
      <w:r w:rsidRPr="00F71E66">
        <w:rPr>
          <w:rFonts w:ascii="Traditional Arabic" w:hAnsi="Traditional Arabic" w:cs="Traditional Arabic"/>
          <w:sz w:val="36"/>
          <w:szCs w:val="36"/>
          <w:rtl/>
          <w:lang w:bidi="ar-JO"/>
        </w:rPr>
        <w:t xml:space="preserve">لإسلام وظلت هذه الرغبة في قلبه </w:t>
      </w:r>
      <w:r w:rsidRPr="00F71E66">
        <w:rPr>
          <w:rFonts w:ascii="Traditional Arabic" w:hAnsi="Traditional Arabic" w:cs="Traditional Arabic" w:hint="cs"/>
          <w:sz w:val="36"/>
          <w:szCs w:val="36"/>
          <w:rtl/>
          <w:lang w:bidi="ar-JO"/>
        </w:rPr>
        <w:t>وذهنه</w:t>
      </w:r>
      <w:r w:rsidRPr="00F71E66">
        <w:rPr>
          <w:rFonts w:ascii="Traditional Arabic" w:hAnsi="Traditional Arabic" w:cs="Traditional Arabic"/>
          <w:sz w:val="36"/>
          <w:szCs w:val="36"/>
          <w:rtl/>
          <w:lang w:bidi="ar-JO"/>
        </w:rPr>
        <w:t xml:space="preserve"> في كل لحظة.</w:t>
      </w:r>
    </w:p>
    <w:p w14:paraId="1C971A5C" w14:textId="634B34A3" w:rsidR="00F71E66" w:rsidRPr="00F71E66" w:rsidRDefault="00F71E66" w:rsidP="00923355">
      <w:pPr>
        <w:bidi/>
        <w:spacing w:after="0" w:line="240" w:lineRule="auto"/>
        <w:jc w:val="both"/>
        <w:rPr>
          <w:rFonts w:ascii="Traditional Arabic" w:hAnsi="Traditional Arabic" w:cs="Traditional Arabic"/>
          <w:sz w:val="36"/>
          <w:szCs w:val="36"/>
          <w:rtl/>
          <w:lang w:bidi="ar-JO"/>
        </w:rPr>
      </w:pPr>
      <w:r w:rsidRPr="00F71E66">
        <w:rPr>
          <w:rFonts w:ascii="Traditional Arabic" w:hAnsi="Traditional Arabic" w:cs="Traditional Arabic" w:hint="cs"/>
          <w:sz w:val="36"/>
          <w:szCs w:val="36"/>
          <w:rtl/>
          <w:lang w:bidi="ar-JO"/>
        </w:rPr>
        <w:t xml:space="preserve">بعد القضاء على الثوار المرتدين، اقتنع الجميع أنه لا يمكن لأي متمرد </w:t>
      </w:r>
      <w:r w:rsidR="00923355" w:rsidRPr="00F71E66">
        <w:rPr>
          <w:rFonts w:ascii="Traditional Arabic" w:hAnsi="Traditional Arabic" w:cs="Traditional Arabic" w:hint="cs"/>
          <w:sz w:val="36"/>
          <w:szCs w:val="36"/>
          <w:rtl/>
          <w:lang w:bidi="ar-JO"/>
        </w:rPr>
        <w:t>ف</w:t>
      </w:r>
      <w:r w:rsidR="00923355">
        <w:rPr>
          <w:rFonts w:ascii="Traditional Arabic" w:hAnsi="Traditional Arabic" w:cs="Traditional Arabic" w:hint="cs"/>
          <w:sz w:val="36"/>
          <w:szCs w:val="36"/>
          <w:rtl/>
          <w:lang w:bidi="ar-JO"/>
        </w:rPr>
        <w:t>تَّ</w:t>
      </w:r>
      <w:r w:rsidR="00923355" w:rsidRPr="00F71E66">
        <w:rPr>
          <w:rFonts w:ascii="Traditional Arabic" w:hAnsi="Traditional Arabic" w:cs="Traditional Arabic" w:hint="cs"/>
          <w:sz w:val="36"/>
          <w:szCs w:val="36"/>
          <w:rtl/>
          <w:lang w:bidi="ar-JO"/>
        </w:rPr>
        <w:t xml:space="preserve">ان </w:t>
      </w:r>
      <w:r w:rsidRPr="00F71E66">
        <w:rPr>
          <w:rFonts w:ascii="Traditional Arabic" w:hAnsi="Traditional Arabic" w:cs="Traditional Arabic" w:hint="cs"/>
          <w:sz w:val="36"/>
          <w:szCs w:val="36"/>
          <w:rtl/>
          <w:lang w:bidi="ar-JO"/>
        </w:rPr>
        <w:t xml:space="preserve">أن يثبت أمام خليفة الرسول. لكن لم يكن </w:t>
      </w:r>
      <w:r w:rsidR="00923355">
        <w:rPr>
          <w:rFonts w:ascii="Traditional Arabic" w:hAnsi="Traditional Arabic" w:cs="Traditional Arabic" w:hint="cs"/>
          <w:sz w:val="36"/>
          <w:szCs w:val="36"/>
          <w:rtl/>
          <w:lang w:bidi="ar-JO"/>
        </w:rPr>
        <w:t>أ</w:t>
      </w:r>
      <w:r w:rsidR="00923355" w:rsidRPr="00F71E66">
        <w:rPr>
          <w:rFonts w:ascii="Traditional Arabic" w:hAnsi="Traditional Arabic" w:cs="Traditional Arabic" w:hint="cs"/>
          <w:sz w:val="36"/>
          <w:szCs w:val="36"/>
          <w:rtl/>
          <w:lang w:bidi="ar-JO"/>
        </w:rPr>
        <w:t xml:space="preserve">بو </w:t>
      </w:r>
      <w:r w:rsidRPr="00F71E66">
        <w:rPr>
          <w:rFonts w:ascii="Traditional Arabic" w:hAnsi="Traditional Arabic" w:cs="Traditional Arabic" w:hint="cs"/>
          <w:sz w:val="36"/>
          <w:szCs w:val="36"/>
          <w:rtl/>
          <w:lang w:bidi="ar-JO"/>
        </w:rPr>
        <w:t xml:space="preserve">بكر متفائلا كثيرا مثل عامة الناس. لأنه كان يعلم أن القوى الخارجية يمكن أن تعيد إشعال كابوس الردة والتمرد ونشر الاضطرابات، </w:t>
      </w:r>
      <w:r w:rsidRPr="00F71E66">
        <w:rPr>
          <w:rFonts w:ascii="Traditional Arabic" w:hAnsi="Traditional Arabic" w:cs="Traditional Arabic"/>
          <w:sz w:val="36"/>
          <w:szCs w:val="36"/>
          <w:rtl/>
          <w:lang w:bidi="ar-JO"/>
        </w:rPr>
        <w:t xml:space="preserve">من أجل تجنب التمرد المتوقع للقبائل العربية، كان من المناسب تحويل انتباه القبائل العربية إلى </w:t>
      </w:r>
      <w:r w:rsidR="0052774F">
        <w:rPr>
          <w:rFonts w:ascii="Traditional Arabic" w:hAnsi="Traditional Arabic" w:cs="Traditional Arabic" w:hint="cs"/>
          <w:sz w:val="36"/>
          <w:szCs w:val="36"/>
          <w:rtl/>
          <w:lang w:bidi="ar-JO"/>
        </w:rPr>
        <w:t>فارس وبلاد الشام</w:t>
      </w:r>
      <w:r w:rsidRPr="00F71E66">
        <w:rPr>
          <w:rFonts w:ascii="Traditional Arabic" w:hAnsi="Traditional Arabic" w:cs="Traditional Arabic"/>
          <w:sz w:val="36"/>
          <w:szCs w:val="36"/>
          <w:rtl/>
          <w:lang w:bidi="ar-JO"/>
        </w:rPr>
        <w:t xml:space="preserve"> حتى لا تتاح لهم الفرصة لإثارة المشاكل ضد الحكومة وبالتالي </w:t>
      </w:r>
      <w:r w:rsidRPr="00F71E66">
        <w:rPr>
          <w:rFonts w:ascii="Traditional Arabic" w:hAnsi="Traditional Arabic" w:cs="Traditional Arabic" w:hint="cs"/>
          <w:sz w:val="36"/>
          <w:szCs w:val="36"/>
          <w:rtl/>
          <w:lang w:bidi="ar-JO"/>
        </w:rPr>
        <w:t>يعيش</w:t>
      </w:r>
      <w:r w:rsidRPr="00F71E66">
        <w:rPr>
          <w:rFonts w:ascii="Traditional Arabic" w:hAnsi="Traditional Arabic" w:cs="Traditional Arabic"/>
          <w:sz w:val="36"/>
          <w:szCs w:val="36"/>
          <w:rtl/>
          <w:lang w:bidi="ar-JO"/>
        </w:rPr>
        <w:t xml:space="preserve"> المسلمون</w:t>
      </w:r>
      <w:r w:rsidRPr="00F71E66">
        <w:rPr>
          <w:rFonts w:ascii="Traditional Arabic" w:hAnsi="Traditional Arabic" w:cs="Traditional Arabic" w:hint="cs"/>
          <w:sz w:val="36"/>
          <w:szCs w:val="36"/>
          <w:rtl/>
          <w:lang w:bidi="ar-JO"/>
        </w:rPr>
        <w:t xml:space="preserve"> في طمأنينة ويتمكنوا من </w:t>
      </w:r>
      <w:r w:rsidRPr="00F71E66">
        <w:rPr>
          <w:rFonts w:ascii="Traditional Arabic" w:hAnsi="Traditional Arabic" w:cs="Traditional Arabic"/>
          <w:sz w:val="36"/>
          <w:szCs w:val="36"/>
          <w:rtl/>
          <w:lang w:bidi="ar-JO"/>
        </w:rPr>
        <w:t>ممارسة الدين</w:t>
      </w:r>
      <w:r w:rsidRPr="00F71E66">
        <w:rPr>
          <w:rFonts w:ascii="Traditional Arabic" w:hAnsi="Traditional Arabic" w:cs="Traditional Arabic" w:hint="cs"/>
          <w:sz w:val="36"/>
          <w:szCs w:val="36"/>
          <w:rtl/>
          <w:lang w:bidi="ar-JO"/>
        </w:rPr>
        <w:t xml:space="preserve"> بطيب الخاطر.</w:t>
      </w:r>
    </w:p>
    <w:p w14:paraId="4AFFE8B9" w14:textId="572F3D43" w:rsidR="00F71E66" w:rsidRPr="00F71E66" w:rsidRDefault="0084049C" w:rsidP="00685FE4">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لذلك</w:t>
      </w:r>
      <w:r w:rsidR="00F71E66" w:rsidRPr="00F71E66">
        <w:rPr>
          <w:rFonts w:ascii="Traditional Arabic" w:hAnsi="Traditional Arabic" w:cs="Traditional Arabic" w:hint="cs"/>
          <w:sz w:val="36"/>
          <w:szCs w:val="36"/>
          <w:rtl/>
          <w:lang w:bidi="ar-JO"/>
        </w:rPr>
        <w:t>، من أجل الدفاع عن حدود الجزيرة العربية وحماية ال</w:t>
      </w:r>
      <w:r>
        <w:rPr>
          <w:rFonts w:ascii="Traditional Arabic" w:hAnsi="Traditional Arabic" w:cs="Traditional Arabic" w:hint="cs"/>
          <w:sz w:val="36"/>
          <w:szCs w:val="36"/>
          <w:rtl/>
          <w:lang w:bidi="ar-JO"/>
        </w:rPr>
        <w:t>دولة الإسلامية من أقوى منافسيها،</w:t>
      </w:r>
      <w:r w:rsidR="00F71E66" w:rsidRPr="00F71E66">
        <w:rPr>
          <w:rFonts w:ascii="Traditional Arabic" w:hAnsi="Traditional Arabic" w:cs="Traditional Arabic" w:hint="cs"/>
          <w:sz w:val="36"/>
          <w:szCs w:val="36"/>
          <w:rtl/>
          <w:lang w:bidi="ar-JO"/>
        </w:rPr>
        <w:t xml:space="preserve"> كان من الضروري نقل رسالة الإسلام إلى هذه الدول القوية حتى يتمكنوا من عيش حياتهم في سلام وأمن من خلال قبول أو فهم رسالة الإسلام</w:t>
      </w:r>
      <w:r w:rsidR="00E117C9" w:rsidRPr="00E117C9">
        <w:rPr>
          <w:rFonts w:ascii="Traditional Arabic" w:hAnsi="Traditional Arabic" w:cs="Traditional Arabic" w:hint="cs"/>
          <w:sz w:val="36"/>
          <w:szCs w:val="36"/>
          <w:rtl/>
          <w:lang w:bidi="ar-JO"/>
        </w:rPr>
        <w:t xml:space="preserve"> </w:t>
      </w:r>
      <w:r w:rsidR="00E117C9" w:rsidRPr="00F71E66">
        <w:rPr>
          <w:rFonts w:ascii="Traditional Arabic" w:hAnsi="Traditional Arabic" w:cs="Traditional Arabic" w:hint="cs"/>
          <w:sz w:val="36"/>
          <w:szCs w:val="36"/>
          <w:rtl/>
          <w:lang w:bidi="ar-JO"/>
        </w:rPr>
        <w:t>الكونية</w:t>
      </w:r>
      <w:r w:rsidR="00F71E66" w:rsidRPr="00F71E66">
        <w:rPr>
          <w:rFonts w:ascii="Traditional Arabic" w:hAnsi="Traditional Arabic" w:cs="Traditional Arabic" w:hint="cs"/>
          <w:sz w:val="36"/>
          <w:szCs w:val="36"/>
          <w:rtl/>
          <w:lang w:bidi="ar-JO"/>
        </w:rPr>
        <w:t xml:space="preserve">، ويمكن للآخرين أيضًا أن يتحرروا من قيودهم ويمارسوا شعائرهم الدينية بحرية بسلام وأمان. </w:t>
      </w:r>
    </w:p>
    <w:p w14:paraId="568FE66F" w14:textId="0D73C20A" w:rsidR="00F71E66" w:rsidRPr="00F71E66" w:rsidRDefault="00F71E66" w:rsidP="008E73B9">
      <w:pPr>
        <w:bidi/>
        <w:spacing w:after="0" w:line="240" w:lineRule="auto"/>
        <w:jc w:val="both"/>
        <w:rPr>
          <w:rFonts w:ascii="Traditional Arabic" w:hAnsi="Traditional Arabic" w:cs="Traditional Arabic"/>
          <w:sz w:val="36"/>
          <w:szCs w:val="36"/>
          <w:rtl/>
          <w:lang w:bidi="ar-JO"/>
        </w:rPr>
      </w:pPr>
      <w:r w:rsidRPr="00F71E66">
        <w:rPr>
          <w:rFonts w:ascii="Traditional Arabic" w:hAnsi="Traditional Arabic" w:cs="Traditional Arabic" w:hint="cs"/>
          <w:sz w:val="36"/>
          <w:szCs w:val="36"/>
          <w:rtl/>
          <w:lang w:bidi="ar-JO"/>
        </w:rPr>
        <w:t xml:space="preserve">وقد ورد في كتب التاريخ ذكر أن أبا بكر أجال النظر في </w:t>
      </w:r>
      <w:r w:rsidR="00923355" w:rsidRPr="00F71E66">
        <w:rPr>
          <w:rFonts w:ascii="Traditional Arabic" w:hAnsi="Traditional Arabic" w:cs="Traditional Arabic" w:hint="cs"/>
          <w:sz w:val="36"/>
          <w:szCs w:val="36"/>
          <w:rtl/>
          <w:lang w:bidi="ar-JO"/>
        </w:rPr>
        <w:t>الاسترا</w:t>
      </w:r>
      <w:r w:rsidR="00923355">
        <w:rPr>
          <w:rFonts w:ascii="Traditional Arabic" w:hAnsi="Traditional Arabic" w:cs="Traditional Arabic" w:hint="cs"/>
          <w:sz w:val="36"/>
          <w:szCs w:val="36"/>
          <w:rtl/>
          <w:lang w:bidi="ar-JO"/>
        </w:rPr>
        <w:t>تيج</w:t>
      </w:r>
      <w:r w:rsidR="00923355" w:rsidRPr="00F71E66">
        <w:rPr>
          <w:rFonts w:ascii="Traditional Arabic" w:hAnsi="Traditional Arabic" w:cs="Traditional Arabic" w:hint="cs"/>
          <w:sz w:val="36"/>
          <w:szCs w:val="36"/>
          <w:rtl/>
          <w:lang w:bidi="ar-JO"/>
        </w:rPr>
        <w:t xml:space="preserve">ية </w:t>
      </w:r>
      <w:r w:rsidRPr="00F71E66">
        <w:rPr>
          <w:rFonts w:ascii="Traditional Arabic" w:hAnsi="Traditional Arabic" w:cs="Traditional Arabic" w:hint="cs"/>
          <w:sz w:val="36"/>
          <w:szCs w:val="36"/>
          <w:rtl/>
          <w:lang w:bidi="ar-JO"/>
        </w:rPr>
        <w:t xml:space="preserve">المستقبلية التي يجب اختيارها بعد نهاية ثورة المرتدين ومهماتهم العسكرية وكان يفكر في الخطوات والإجراءات التي يجب اتخاذها للحماية الدائمة من سلطنة الفرس والروم المعادية القديمة للعرب والإسلام. لما كانت </w:t>
      </w:r>
      <w:r w:rsidR="00E117C9" w:rsidRPr="00F71E66">
        <w:rPr>
          <w:rFonts w:ascii="Traditional Arabic" w:hAnsi="Traditional Arabic" w:cs="Traditional Arabic" w:hint="cs"/>
          <w:sz w:val="36"/>
          <w:szCs w:val="36"/>
          <w:rtl/>
          <w:lang w:bidi="ar-JO"/>
        </w:rPr>
        <w:t>هات</w:t>
      </w:r>
      <w:r w:rsidR="00E117C9">
        <w:rPr>
          <w:rFonts w:ascii="Traditional Arabic" w:hAnsi="Traditional Arabic" w:cs="Traditional Arabic" w:hint="cs"/>
          <w:sz w:val="36"/>
          <w:szCs w:val="36"/>
          <w:rtl/>
          <w:lang w:bidi="ar-JO"/>
        </w:rPr>
        <w:t>ا</w:t>
      </w:r>
      <w:r w:rsidR="00E117C9" w:rsidRPr="00F71E66">
        <w:rPr>
          <w:rFonts w:ascii="Traditional Arabic" w:hAnsi="Traditional Arabic" w:cs="Traditional Arabic" w:hint="cs"/>
          <w:sz w:val="36"/>
          <w:szCs w:val="36"/>
          <w:rtl/>
          <w:lang w:bidi="ar-JO"/>
        </w:rPr>
        <w:t xml:space="preserve">ن </w:t>
      </w:r>
      <w:r w:rsidRPr="00F71E66">
        <w:rPr>
          <w:rFonts w:ascii="Traditional Arabic" w:hAnsi="Traditional Arabic" w:cs="Traditional Arabic" w:hint="cs"/>
          <w:sz w:val="36"/>
          <w:szCs w:val="36"/>
          <w:rtl/>
          <w:lang w:bidi="ar-JO"/>
        </w:rPr>
        <w:t>السلطنت</w:t>
      </w:r>
      <w:r w:rsidR="00E117C9">
        <w:rPr>
          <w:rFonts w:ascii="Traditional Arabic" w:hAnsi="Traditional Arabic" w:cs="Traditional Arabic" w:hint="cs"/>
          <w:sz w:val="36"/>
          <w:szCs w:val="36"/>
          <w:rtl/>
          <w:lang w:bidi="ar-JO"/>
        </w:rPr>
        <w:t>ا</w:t>
      </w:r>
      <w:r w:rsidRPr="00F71E66">
        <w:rPr>
          <w:rFonts w:ascii="Traditional Arabic" w:hAnsi="Traditional Arabic" w:cs="Traditional Arabic" w:hint="cs"/>
          <w:sz w:val="36"/>
          <w:szCs w:val="36"/>
          <w:rtl/>
          <w:lang w:bidi="ar-JO"/>
        </w:rPr>
        <w:t xml:space="preserve">ن تريدان الغلبة على العرب في حياة رسول الله </w:t>
      </w:r>
      <w:r w:rsidRPr="00F71E66">
        <w:rPr>
          <w:rFonts w:ascii="Traditional Arabic" w:hAnsi="Traditional Arabic" w:cs="Traditional Arabic" w:hint="cs"/>
          <w:sz w:val="36"/>
          <w:szCs w:val="36"/>
          <w:lang w:bidi="ar-JO"/>
        </w:rPr>
        <w:sym w:font="AGA Arabesque" w:char="F072"/>
      </w:r>
      <w:r w:rsidRPr="00F71E66">
        <w:rPr>
          <w:rFonts w:ascii="Traditional Arabic" w:hAnsi="Traditional Arabic" w:cs="Traditional Arabic" w:hint="cs"/>
          <w:sz w:val="36"/>
          <w:szCs w:val="36"/>
          <w:rtl/>
          <w:lang w:bidi="ar-JO"/>
        </w:rPr>
        <w:t xml:space="preserve"> أيضا، لذا كانت </w:t>
      </w:r>
      <w:r w:rsidR="00E117C9" w:rsidRPr="00F71E66">
        <w:rPr>
          <w:rFonts w:ascii="Traditional Arabic" w:hAnsi="Traditional Arabic" w:cs="Traditional Arabic" w:hint="cs"/>
          <w:sz w:val="36"/>
          <w:szCs w:val="36"/>
          <w:rtl/>
          <w:lang w:bidi="ar-JO"/>
        </w:rPr>
        <w:t>الحكومت</w:t>
      </w:r>
      <w:r w:rsidR="00E117C9">
        <w:rPr>
          <w:rFonts w:ascii="Traditional Arabic" w:hAnsi="Traditional Arabic" w:cs="Traditional Arabic" w:hint="cs"/>
          <w:sz w:val="36"/>
          <w:szCs w:val="36"/>
          <w:rtl/>
          <w:lang w:bidi="ar-JO"/>
        </w:rPr>
        <w:t>ا</w:t>
      </w:r>
      <w:r w:rsidR="00E117C9" w:rsidRPr="00F71E66">
        <w:rPr>
          <w:rFonts w:ascii="Traditional Arabic" w:hAnsi="Traditional Arabic" w:cs="Traditional Arabic" w:hint="cs"/>
          <w:sz w:val="36"/>
          <w:szCs w:val="36"/>
          <w:rtl/>
          <w:lang w:bidi="ar-JO"/>
        </w:rPr>
        <w:t>ن المذكورت</w:t>
      </w:r>
      <w:r w:rsidR="00E117C9">
        <w:rPr>
          <w:rFonts w:ascii="Traditional Arabic" w:hAnsi="Traditional Arabic" w:cs="Traditional Arabic" w:hint="cs"/>
          <w:sz w:val="36"/>
          <w:szCs w:val="36"/>
          <w:rtl/>
          <w:lang w:bidi="ar-JO"/>
        </w:rPr>
        <w:t>ا</w:t>
      </w:r>
      <w:r w:rsidR="00E117C9" w:rsidRPr="00F71E66">
        <w:rPr>
          <w:rFonts w:ascii="Traditional Arabic" w:hAnsi="Traditional Arabic" w:cs="Traditional Arabic" w:hint="cs"/>
          <w:sz w:val="36"/>
          <w:szCs w:val="36"/>
          <w:rtl/>
          <w:lang w:bidi="ar-JO"/>
        </w:rPr>
        <w:t xml:space="preserve">ن </w:t>
      </w:r>
      <w:r w:rsidRPr="00F71E66">
        <w:rPr>
          <w:rFonts w:ascii="Traditional Arabic" w:hAnsi="Traditional Arabic" w:cs="Traditional Arabic" w:hint="cs"/>
          <w:sz w:val="36"/>
          <w:szCs w:val="36"/>
          <w:rtl/>
          <w:lang w:bidi="ar-JO"/>
        </w:rPr>
        <w:t xml:space="preserve">وراء إشعال نار ارتداد كثير من المناطق والقبائل وتمردها </w:t>
      </w:r>
      <w:r w:rsidR="00F01E97">
        <w:rPr>
          <w:rFonts w:ascii="Traditional Arabic" w:hAnsi="Traditional Arabic" w:cs="Traditional Arabic" w:hint="cs"/>
          <w:sz w:val="36"/>
          <w:szCs w:val="36"/>
          <w:rtl/>
          <w:lang w:bidi="ar-JO"/>
        </w:rPr>
        <w:t>على</w:t>
      </w:r>
      <w:r w:rsidR="00F01E97"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hint="cs"/>
          <w:sz w:val="36"/>
          <w:szCs w:val="36"/>
          <w:rtl/>
          <w:lang w:bidi="ar-JO"/>
        </w:rPr>
        <w:t xml:space="preserve">المدينة من قبل كثير من المناطق والقبائل بعد وفاة النبي </w:t>
      </w:r>
      <w:r w:rsidRPr="00F71E66">
        <w:rPr>
          <w:rFonts w:ascii="Traditional Arabic" w:hAnsi="Traditional Arabic" w:cs="Traditional Arabic" w:hint="cs"/>
          <w:sz w:val="36"/>
          <w:szCs w:val="36"/>
          <w:lang w:bidi="ar-JO"/>
        </w:rPr>
        <w:sym w:font="AGA Arabesque" w:char="F072"/>
      </w:r>
      <w:r w:rsidRPr="00F71E66">
        <w:rPr>
          <w:rFonts w:ascii="Traditional Arabic" w:hAnsi="Traditional Arabic" w:cs="Traditional Arabic" w:hint="cs"/>
          <w:sz w:val="36"/>
          <w:szCs w:val="36"/>
          <w:rtl/>
          <w:lang w:bidi="ar-JO"/>
        </w:rPr>
        <w:t>. وبدأت جيوش هرقل</w:t>
      </w:r>
      <w:r w:rsidR="00F01E97">
        <w:rPr>
          <w:rFonts w:ascii="Traditional Arabic" w:hAnsi="Traditional Arabic" w:cs="Traditional Arabic" w:hint="cs"/>
          <w:sz w:val="36"/>
          <w:szCs w:val="36"/>
          <w:rtl/>
          <w:lang w:bidi="ar-JO"/>
        </w:rPr>
        <w:t xml:space="preserve"> بالاجتماع في الشام</w:t>
      </w:r>
      <w:r w:rsidRPr="00F71E66">
        <w:rPr>
          <w:rFonts w:ascii="Traditional Arabic" w:hAnsi="Traditional Arabic" w:cs="Traditional Arabic" w:hint="cs"/>
          <w:sz w:val="36"/>
          <w:szCs w:val="36"/>
          <w:rtl/>
          <w:lang w:bidi="ar-JO"/>
        </w:rPr>
        <w:t xml:space="preserve">، </w:t>
      </w:r>
      <w:r w:rsidR="00923355">
        <w:rPr>
          <w:rFonts w:ascii="Traditional Arabic" w:hAnsi="Traditional Arabic" w:cs="Traditional Arabic" w:hint="cs"/>
          <w:sz w:val="36"/>
          <w:szCs w:val="36"/>
          <w:rtl/>
          <w:lang w:bidi="ar-JO"/>
        </w:rPr>
        <w:t>و</w:t>
      </w:r>
      <w:r w:rsidRPr="00F71E66">
        <w:rPr>
          <w:rFonts w:ascii="Traditional Arabic" w:hAnsi="Traditional Arabic" w:cs="Traditional Arabic" w:hint="cs"/>
          <w:sz w:val="36"/>
          <w:szCs w:val="36"/>
          <w:rtl/>
          <w:lang w:bidi="ar-JO"/>
        </w:rPr>
        <w:t xml:space="preserve">جيوش الفرس بالاجتماع في العراق مغتنمة هذه الفرصة. لذا لم يكن ممكنا لأبي بكر- الذي كان قد أرسل سلفا أول جيش إسلامي تحت إمرة أسامة لمواجهة الرومان </w:t>
      </w:r>
      <w:r w:rsidR="00923355">
        <w:rPr>
          <w:rFonts w:ascii="Traditional Arabic" w:hAnsi="Traditional Arabic" w:cs="Traditional Arabic" w:hint="cs"/>
          <w:sz w:val="36"/>
          <w:szCs w:val="36"/>
          <w:rtl/>
          <w:lang w:bidi="ar-JO"/>
        </w:rPr>
        <w:t>-</w:t>
      </w:r>
      <w:r w:rsidR="00923355"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hint="cs"/>
          <w:sz w:val="36"/>
          <w:szCs w:val="36"/>
          <w:rtl/>
          <w:lang w:bidi="ar-JO"/>
        </w:rPr>
        <w:t xml:space="preserve">أن يغفل </w:t>
      </w:r>
      <w:r w:rsidR="00923355">
        <w:rPr>
          <w:rFonts w:ascii="Traditional Arabic" w:hAnsi="Traditional Arabic" w:cs="Traditional Arabic" w:hint="cs"/>
          <w:sz w:val="36"/>
          <w:szCs w:val="36"/>
          <w:rtl/>
          <w:lang w:bidi="ar-JO"/>
        </w:rPr>
        <w:t>ع</w:t>
      </w:r>
      <w:r w:rsidR="00923355" w:rsidRPr="00F71E66">
        <w:rPr>
          <w:rFonts w:ascii="Traditional Arabic" w:hAnsi="Traditional Arabic" w:cs="Traditional Arabic" w:hint="cs"/>
          <w:sz w:val="36"/>
          <w:szCs w:val="36"/>
          <w:rtl/>
          <w:lang w:bidi="ar-JO"/>
        </w:rPr>
        <w:t xml:space="preserve">ن </w:t>
      </w:r>
      <w:r w:rsidRPr="00F71E66">
        <w:rPr>
          <w:rFonts w:ascii="Traditional Arabic" w:hAnsi="Traditional Arabic" w:cs="Traditional Arabic" w:hint="cs"/>
          <w:sz w:val="36"/>
          <w:szCs w:val="36"/>
          <w:rtl/>
          <w:lang w:bidi="ar-JO"/>
        </w:rPr>
        <w:t xml:space="preserve">تلك القوى المستبدة والظالمة. ولكن قبل أن يضع أبو بكر </w:t>
      </w:r>
      <w:r w:rsidRPr="00F71E66">
        <w:rPr>
          <w:rFonts w:ascii="Traditional Arabic" w:hAnsi="Traditional Arabic" w:cs="Traditional Arabic" w:hint="cs"/>
          <w:sz w:val="36"/>
          <w:szCs w:val="36"/>
          <w:lang w:bidi="ar-JO"/>
        </w:rPr>
        <w:sym w:font="AGA Arabesque" w:char="F074"/>
      </w:r>
      <w:r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hint="cs"/>
          <w:sz w:val="36"/>
          <w:szCs w:val="36"/>
          <w:rtl/>
          <w:lang w:bidi="ar-JO"/>
        </w:rPr>
        <w:lastRenderedPageBreak/>
        <w:t xml:space="preserve">خطة أمام الجميع، علِم أن </w:t>
      </w:r>
      <w:r w:rsidR="00F01E97">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مثنى بن الحارثة الذي كان قد ساعد في القضاء على تمرد الثوار المرتدين في البحرين بدأ يتقدم مع أصحابه إلى العراق في الشمال </w:t>
      </w:r>
      <w:r w:rsidR="00923355">
        <w:rPr>
          <w:rFonts w:ascii="Traditional Arabic" w:hAnsi="Traditional Arabic" w:cs="Traditional Arabic" w:hint="cs"/>
          <w:sz w:val="36"/>
          <w:szCs w:val="36"/>
          <w:rtl/>
          <w:lang w:bidi="ar-JO"/>
        </w:rPr>
        <w:t>على</w:t>
      </w:r>
      <w:r w:rsidR="00923355"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hint="cs"/>
          <w:sz w:val="36"/>
          <w:szCs w:val="36"/>
          <w:rtl/>
          <w:lang w:bidi="ar-JO"/>
        </w:rPr>
        <w:t>س</w:t>
      </w:r>
      <w:r w:rsidR="008E73B9">
        <w:rPr>
          <w:rFonts w:ascii="Traditional Arabic" w:hAnsi="Traditional Arabic" w:cs="Traditional Arabic" w:hint="cs"/>
          <w:sz w:val="36"/>
          <w:szCs w:val="36"/>
          <w:rtl/>
          <w:lang w:bidi="ar-JO"/>
        </w:rPr>
        <w:t>و</w:t>
      </w:r>
      <w:r w:rsidRPr="00F71E66">
        <w:rPr>
          <w:rFonts w:ascii="Traditional Arabic" w:hAnsi="Traditional Arabic" w:cs="Traditional Arabic" w:hint="cs"/>
          <w:sz w:val="36"/>
          <w:szCs w:val="36"/>
          <w:rtl/>
          <w:lang w:bidi="ar-JO"/>
        </w:rPr>
        <w:t xml:space="preserve">احل الفرس، حتى انضم </w:t>
      </w:r>
      <w:r w:rsidR="008E73B9" w:rsidRPr="00F71E66">
        <w:rPr>
          <w:rFonts w:ascii="Traditional Arabic" w:hAnsi="Traditional Arabic" w:cs="Traditional Arabic" w:hint="cs"/>
          <w:sz w:val="36"/>
          <w:szCs w:val="36"/>
          <w:rtl/>
          <w:lang w:bidi="ar-JO"/>
        </w:rPr>
        <w:t>إل</w:t>
      </w:r>
      <w:r w:rsidR="008E73B9">
        <w:rPr>
          <w:rFonts w:ascii="Traditional Arabic" w:hAnsi="Traditional Arabic" w:cs="Traditional Arabic" w:hint="cs"/>
          <w:sz w:val="36"/>
          <w:szCs w:val="36"/>
          <w:rtl/>
          <w:lang w:bidi="ar-JO"/>
        </w:rPr>
        <w:t>يه</w:t>
      </w:r>
      <w:r w:rsidR="008E73B9"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hint="cs"/>
          <w:sz w:val="36"/>
          <w:szCs w:val="36"/>
          <w:rtl/>
          <w:lang w:bidi="ar-JO"/>
        </w:rPr>
        <w:t xml:space="preserve">قبائل العرب التي كانت تسكن في مناطق دجلة والفرات الساحلية. كان </w:t>
      </w:r>
      <w:r w:rsidR="00F01E97">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مثنى بن الحارثة من قبيلة بكر بن وائل البحرينية. إن منطقة </w:t>
      </w:r>
      <w:r w:rsidR="008E73B9">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بحرين كانت تقع بين اليمامة وخليج فارس وتتضمن منطقة قطر والإمارات والبحرين الحالية وكانت عاصمتها "دارين". على أية حال، كان </w:t>
      </w:r>
      <w:r w:rsidR="008E73B9">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مثنى بن الحارثة </w:t>
      </w:r>
      <w:r w:rsidR="00F01E97">
        <w:rPr>
          <w:rFonts w:ascii="Traditional Arabic" w:hAnsi="Traditional Arabic" w:cs="Traditional Arabic" w:hint="cs"/>
          <w:sz w:val="36"/>
          <w:szCs w:val="36"/>
          <w:rtl/>
          <w:lang w:bidi="ar-JO"/>
        </w:rPr>
        <w:t>قد</w:t>
      </w:r>
      <w:r w:rsidR="00F01E97"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hint="cs"/>
          <w:sz w:val="36"/>
          <w:szCs w:val="36"/>
          <w:rtl/>
          <w:lang w:bidi="ar-JO"/>
        </w:rPr>
        <w:t xml:space="preserve">قاتل سابقا مع العلاء بن الحضرمي ضد المتمردين وكان قائد الذين ثبتوا على الإسلام في البحرين والمناطق المجاورة لها والذين اشتركوا مع الجيش الإسلامي في الحروب ضد المتمردين. ما كان أبو بكر </w:t>
      </w:r>
      <w:r w:rsidRPr="00F71E66">
        <w:rPr>
          <w:rFonts w:ascii="Traditional Arabic" w:hAnsi="Traditional Arabic" w:cs="Traditional Arabic" w:hint="cs"/>
          <w:sz w:val="36"/>
          <w:szCs w:val="36"/>
          <w:lang w:bidi="ar-JO"/>
        </w:rPr>
        <w:sym w:font="AGA Arabesque" w:char="F074"/>
      </w:r>
      <w:r w:rsidRPr="00F71E66">
        <w:rPr>
          <w:rFonts w:ascii="Traditional Arabic" w:hAnsi="Traditional Arabic" w:cs="Traditional Arabic" w:hint="cs"/>
          <w:sz w:val="36"/>
          <w:szCs w:val="36"/>
          <w:rtl/>
          <w:lang w:bidi="ar-JO"/>
        </w:rPr>
        <w:t xml:space="preserve"> قد أخذ قرارا نهائيا بعد بشأن الخطوات المستقبلية حتى جاء المثنى إلى المدينة وأخبر أبا بكر </w:t>
      </w:r>
      <w:r w:rsidRPr="00F71E66">
        <w:rPr>
          <w:rFonts w:ascii="Traditional Arabic" w:hAnsi="Traditional Arabic" w:cs="Traditional Arabic" w:hint="cs"/>
          <w:sz w:val="36"/>
          <w:szCs w:val="36"/>
          <w:lang w:bidi="ar-JO"/>
        </w:rPr>
        <w:sym w:font="AGA Arabesque" w:char="F074"/>
      </w:r>
      <w:r w:rsidRPr="00F71E66">
        <w:rPr>
          <w:rFonts w:ascii="Traditional Arabic" w:hAnsi="Traditional Arabic" w:cs="Traditional Arabic" w:hint="cs"/>
          <w:sz w:val="36"/>
          <w:szCs w:val="36"/>
          <w:rtl/>
          <w:lang w:bidi="ar-JO"/>
        </w:rPr>
        <w:t xml:space="preserve"> عن الظروف السائدة في العراق، وقال</w:t>
      </w:r>
      <w:r w:rsidRPr="00F71E66">
        <w:rPr>
          <w:rFonts w:ascii="Traditional Arabic" w:hAnsi="Traditional Arabic" w:cs="Traditional Arabic"/>
          <w:sz w:val="36"/>
          <w:szCs w:val="36"/>
          <w:rtl/>
          <w:lang w:bidi="ar-JO"/>
        </w:rPr>
        <w:t xml:space="preserve"> بأن </w:t>
      </w:r>
      <w:r w:rsidR="00192E14">
        <w:rPr>
          <w:rFonts w:ascii="Traditional Arabic" w:hAnsi="Traditional Arabic" w:cs="Traditional Arabic" w:hint="cs"/>
          <w:sz w:val="36"/>
          <w:szCs w:val="36"/>
          <w:rtl/>
          <w:lang w:bidi="ar-JO"/>
        </w:rPr>
        <w:t>ال</w:t>
      </w:r>
      <w:r w:rsidRPr="00F71E66">
        <w:rPr>
          <w:rFonts w:ascii="Traditional Arabic" w:hAnsi="Traditional Arabic" w:cs="Traditional Arabic"/>
          <w:sz w:val="36"/>
          <w:szCs w:val="36"/>
          <w:rtl/>
          <w:lang w:bidi="ar-JO"/>
        </w:rPr>
        <w:t xml:space="preserve">قبائل </w:t>
      </w:r>
      <w:r w:rsidR="008E73B9" w:rsidRPr="00F71E66">
        <w:rPr>
          <w:rFonts w:ascii="Traditional Arabic" w:hAnsi="Traditional Arabic" w:cs="Traditional Arabic"/>
          <w:sz w:val="36"/>
          <w:szCs w:val="36"/>
          <w:rtl/>
          <w:lang w:bidi="ar-JO"/>
        </w:rPr>
        <w:t>العر</w:t>
      </w:r>
      <w:r w:rsidR="008E73B9">
        <w:rPr>
          <w:rFonts w:ascii="Traditional Arabic" w:hAnsi="Traditional Arabic" w:cs="Traditional Arabic" w:hint="cs"/>
          <w:sz w:val="36"/>
          <w:szCs w:val="36"/>
          <w:rtl/>
          <w:lang w:bidi="ar-JO"/>
        </w:rPr>
        <w:t>بية</w:t>
      </w:r>
      <w:r w:rsidR="008E73B9" w:rsidRPr="00F71E66">
        <w:rPr>
          <w:rFonts w:ascii="Traditional Arabic" w:hAnsi="Traditional Arabic" w:cs="Traditional Arabic"/>
          <w:sz w:val="36"/>
          <w:szCs w:val="36"/>
          <w:rtl/>
          <w:lang w:bidi="ar-JO"/>
        </w:rPr>
        <w:t xml:space="preserve"> </w:t>
      </w:r>
      <w:r w:rsidRPr="00F71E66">
        <w:rPr>
          <w:rFonts w:ascii="Traditional Arabic" w:hAnsi="Traditional Arabic" w:cs="Traditional Arabic"/>
          <w:sz w:val="36"/>
          <w:szCs w:val="36"/>
          <w:rtl/>
          <w:lang w:bidi="ar-JO"/>
        </w:rPr>
        <w:t xml:space="preserve">التي استقرت بدلتا النهرين </w:t>
      </w:r>
      <w:r w:rsidR="00192E14">
        <w:rPr>
          <w:rFonts w:ascii="Traditional Arabic" w:hAnsi="Traditional Arabic" w:cs="Traditional Arabic" w:hint="cs"/>
          <w:sz w:val="36"/>
          <w:szCs w:val="36"/>
          <w:rtl/>
          <w:lang w:bidi="ar-JO"/>
        </w:rPr>
        <w:t>يستولي</w:t>
      </w:r>
      <w:r w:rsidR="00192E14" w:rsidRPr="00F71E66">
        <w:rPr>
          <w:rFonts w:ascii="Traditional Arabic" w:hAnsi="Traditional Arabic" w:cs="Traditional Arabic"/>
          <w:sz w:val="36"/>
          <w:szCs w:val="36"/>
          <w:rtl/>
          <w:lang w:bidi="ar-JO"/>
        </w:rPr>
        <w:t xml:space="preserve"> </w:t>
      </w:r>
      <w:r w:rsidRPr="00F71E66">
        <w:rPr>
          <w:rFonts w:ascii="Traditional Arabic" w:hAnsi="Traditional Arabic" w:cs="Traditional Arabic"/>
          <w:sz w:val="36"/>
          <w:szCs w:val="36"/>
          <w:rtl/>
          <w:lang w:bidi="ar-JO"/>
        </w:rPr>
        <w:t>دهاقين الفرس على غلتها، ورأى أن من الواجب على المسلمين أن يقوموا بتأمين العرب من أهلها</w:t>
      </w:r>
      <w:r w:rsidRPr="00F71E66">
        <w:rPr>
          <w:rFonts w:ascii="Traditional Arabic" w:hAnsi="Traditional Arabic" w:cs="Traditional Arabic" w:hint="cs"/>
          <w:sz w:val="36"/>
          <w:szCs w:val="36"/>
          <w:rtl/>
          <w:lang w:bidi="ar-JO"/>
        </w:rPr>
        <w:t xml:space="preserve"> بإرسال الجيش الإسلامي. </w:t>
      </w:r>
    </w:p>
    <w:p w14:paraId="6988195F" w14:textId="03D32CA9" w:rsidR="00F71E66" w:rsidRPr="00F71E66" w:rsidRDefault="00F71E66" w:rsidP="008E73B9">
      <w:pPr>
        <w:bidi/>
        <w:spacing w:after="0" w:line="240" w:lineRule="auto"/>
        <w:jc w:val="both"/>
        <w:rPr>
          <w:rFonts w:ascii="Traditional Arabic" w:hAnsi="Traditional Arabic" w:cs="Traditional Arabic"/>
          <w:sz w:val="36"/>
          <w:szCs w:val="36"/>
          <w:rtl/>
          <w:lang w:bidi="ar-JO"/>
        </w:rPr>
      </w:pPr>
      <w:r w:rsidRPr="00F71E66">
        <w:rPr>
          <w:rFonts w:ascii="Traditional Arabic" w:hAnsi="Traditional Arabic" w:cs="Traditional Arabic"/>
          <w:sz w:val="36"/>
          <w:szCs w:val="36"/>
          <w:rtl/>
          <w:lang w:bidi="ar-JO"/>
        </w:rPr>
        <w:t>استشار</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أبو</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بكر</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أصحابه</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وعرض</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عليهم</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ما</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جاء</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به</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المثنى</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من</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 xml:space="preserve">الأنباء فرأوا أن الأمر في حاجة إلى رأي خالد بن الوليد </w:t>
      </w:r>
      <w:r w:rsidR="00192E14">
        <w:rPr>
          <w:rFonts w:ascii="Traditional Arabic" w:hAnsi="Traditional Arabic" w:cs="Traditional Arabic" w:hint="cs"/>
          <w:sz w:val="36"/>
          <w:szCs w:val="36"/>
          <w:rtl/>
          <w:lang w:bidi="ar-JO"/>
        </w:rPr>
        <w:t>ليروا ما يجب فعله</w:t>
      </w:r>
      <w:r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sz w:val="36"/>
          <w:szCs w:val="36"/>
          <w:rtl/>
          <w:lang w:bidi="ar-JO"/>
        </w:rPr>
        <w:t>وكان</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خالد</w:t>
      </w:r>
      <w:r w:rsidRPr="00F71E66">
        <w:rPr>
          <w:rFonts w:ascii="Traditional Arabic" w:hAnsi="Traditional Arabic" w:cs="Traditional Arabic"/>
          <w:sz w:val="36"/>
          <w:szCs w:val="36"/>
          <w:lang w:bidi="ar-JO"/>
        </w:rPr>
        <w:t xml:space="preserve"> </w:t>
      </w:r>
      <w:r w:rsidRPr="00F71E66">
        <w:rPr>
          <w:rFonts w:ascii="Traditional Arabic" w:hAnsi="Traditional Arabic" w:cs="Traditional Arabic"/>
          <w:sz w:val="36"/>
          <w:szCs w:val="36"/>
          <w:rtl/>
          <w:lang w:bidi="ar-JO"/>
        </w:rPr>
        <w:t xml:space="preserve">باليمامة، استدعاه أبو بكر على عجل فحضر، ولم يتردد خالد حين عرف ما جاء المثنى </w:t>
      </w:r>
      <w:r w:rsidR="008E73B9">
        <w:rPr>
          <w:rFonts w:ascii="Traditional Arabic" w:hAnsi="Traditional Arabic" w:cs="Traditional Arabic" w:hint="cs"/>
          <w:sz w:val="36"/>
          <w:szCs w:val="36"/>
          <w:rtl/>
          <w:lang w:bidi="ar-JO"/>
        </w:rPr>
        <w:t>به</w:t>
      </w:r>
      <w:r w:rsidR="008E73B9" w:rsidRPr="00F71E66">
        <w:rPr>
          <w:rFonts w:ascii="Traditional Arabic" w:hAnsi="Traditional Arabic" w:cs="Traditional Arabic"/>
          <w:sz w:val="36"/>
          <w:szCs w:val="36"/>
          <w:rtl/>
          <w:lang w:bidi="ar-JO"/>
        </w:rPr>
        <w:t xml:space="preserve"> </w:t>
      </w:r>
      <w:r w:rsidRPr="00F71E66">
        <w:rPr>
          <w:rFonts w:ascii="Traditional Arabic" w:hAnsi="Traditional Arabic" w:cs="Traditional Arabic"/>
          <w:sz w:val="36"/>
          <w:szCs w:val="36"/>
          <w:rtl/>
          <w:lang w:bidi="ar-JO"/>
        </w:rPr>
        <w:t>عن الإشارة إلى ما قد يترتب من النتائج على مقاومة الفرس لجيش بن حارثة، فقد يدعوهم انتصارهم إلى التفكير في استرداد نفوذهم في البحرين وما جاورها</w:t>
      </w:r>
      <w:r w:rsidRPr="00F71E66">
        <w:rPr>
          <w:rFonts w:ascii="Traditional Arabic" w:hAnsi="Traditional Arabic" w:cs="Traditional Arabic" w:hint="cs"/>
          <w:sz w:val="36"/>
          <w:szCs w:val="36"/>
          <w:rtl/>
          <w:lang w:bidi="ar-JO"/>
        </w:rPr>
        <w:t>. وفي هذه الحالة ستواجه الحكومة الإسلامية خطرا محدقا. فقال: لا بد تفاديا لهذا الخطر أن</w:t>
      </w:r>
      <w:r w:rsidRPr="00F71E66">
        <w:rPr>
          <w:rFonts w:ascii="Traditional Arabic" w:hAnsi="Traditional Arabic" w:cs="Traditional Arabic"/>
          <w:sz w:val="36"/>
          <w:szCs w:val="36"/>
          <w:rtl/>
          <w:lang w:bidi="ar-JO"/>
        </w:rPr>
        <w:t xml:space="preserve"> </w:t>
      </w:r>
      <w:r w:rsidRPr="00F71E66">
        <w:rPr>
          <w:rFonts w:ascii="Traditional Arabic" w:hAnsi="Traditional Arabic" w:cs="Traditional Arabic" w:hint="cs"/>
          <w:sz w:val="36"/>
          <w:szCs w:val="36"/>
          <w:rtl/>
          <w:lang w:bidi="ar-JO"/>
        </w:rPr>
        <w:t xml:space="preserve">يُرسل إلى هناك جيش تحت إمرة </w:t>
      </w:r>
      <w:r w:rsidR="00192E14">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مثنى بغية إكراه الفرس على التقهقر أكثر بدلا من</w:t>
      </w:r>
      <w:r w:rsidR="00A30B1C">
        <w:rPr>
          <w:rFonts w:ascii="Traditional Arabic" w:hAnsi="Traditional Arabic" w:cs="Traditional Arabic" w:hint="cs"/>
          <w:sz w:val="36"/>
          <w:szCs w:val="36"/>
          <w:rtl/>
          <w:lang w:bidi="ar-JO"/>
        </w:rPr>
        <w:t xml:space="preserve"> أن</w:t>
      </w:r>
      <w:r w:rsidRPr="00F71E66">
        <w:rPr>
          <w:rFonts w:ascii="Traditional Arabic" w:hAnsi="Traditional Arabic" w:cs="Traditional Arabic" w:hint="cs"/>
          <w:sz w:val="36"/>
          <w:szCs w:val="36"/>
          <w:rtl/>
          <w:lang w:bidi="ar-JO"/>
        </w:rPr>
        <w:t xml:space="preserve"> يستردوا نفوذهم في حدود بلاد عربية حتى لا يواجه العرب </w:t>
      </w:r>
      <w:r w:rsidR="008E73B9">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خطر من قِبلهم في المستقبل. </w:t>
      </w:r>
    </w:p>
    <w:p w14:paraId="254244AE" w14:textId="50DA2678" w:rsidR="00F71E66" w:rsidRPr="00F71E66" w:rsidRDefault="00F71E66" w:rsidP="008E73B9">
      <w:pPr>
        <w:bidi/>
        <w:spacing w:after="0" w:line="240" w:lineRule="auto"/>
        <w:jc w:val="both"/>
        <w:rPr>
          <w:rFonts w:ascii="Traditional Arabic" w:hAnsi="Traditional Arabic" w:cs="Traditional Arabic"/>
          <w:sz w:val="36"/>
          <w:szCs w:val="36"/>
          <w:rtl/>
          <w:lang w:bidi="ar-JO"/>
        </w:rPr>
      </w:pPr>
      <w:r w:rsidRPr="00F71E66">
        <w:rPr>
          <w:rFonts w:ascii="Traditional Arabic" w:hAnsi="Traditional Arabic" w:cs="Traditional Arabic" w:hint="cs"/>
          <w:sz w:val="36"/>
          <w:szCs w:val="36"/>
          <w:rtl/>
          <w:lang w:bidi="ar-JO"/>
        </w:rPr>
        <w:t xml:space="preserve">قبل أبو بكر </w:t>
      </w:r>
      <w:r w:rsidRPr="00F71E66">
        <w:rPr>
          <w:rFonts w:ascii="Traditional Arabic" w:hAnsi="Traditional Arabic" w:cs="Traditional Arabic" w:hint="cs"/>
          <w:sz w:val="36"/>
          <w:szCs w:val="36"/>
          <w:lang w:bidi="ar-JO"/>
        </w:rPr>
        <w:sym w:font="AGA Arabesque" w:char="F074"/>
      </w:r>
      <w:r w:rsidRPr="00F71E66">
        <w:rPr>
          <w:rFonts w:ascii="Traditional Arabic" w:hAnsi="Traditional Arabic" w:cs="Traditional Arabic" w:hint="cs"/>
          <w:sz w:val="36"/>
          <w:szCs w:val="36"/>
          <w:rtl/>
          <w:lang w:bidi="ar-JO"/>
        </w:rPr>
        <w:t xml:space="preserve"> والآخرون أيضا هذا الرأي من خالد بن الوليد، فعيّن أبو بكر </w:t>
      </w:r>
      <w:r w:rsidRPr="00F71E66">
        <w:rPr>
          <w:rFonts w:ascii="Traditional Arabic" w:hAnsi="Traditional Arabic" w:cs="Traditional Arabic" w:hint="cs"/>
          <w:sz w:val="36"/>
          <w:szCs w:val="36"/>
          <w:lang w:bidi="ar-JO"/>
        </w:rPr>
        <w:sym w:font="AGA Arabesque" w:char="F074"/>
      </w:r>
      <w:r w:rsidRPr="00F71E66">
        <w:rPr>
          <w:rFonts w:ascii="Traditional Arabic" w:hAnsi="Traditional Arabic" w:cs="Traditional Arabic" w:hint="cs"/>
          <w:sz w:val="36"/>
          <w:szCs w:val="36"/>
          <w:rtl/>
          <w:lang w:bidi="ar-JO"/>
        </w:rPr>
        <w:t xml:space="preserve"> </w:t>
      </w:r>
      <w:r w:rsidR="00192E14">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مثنى بن الحارثة قائدا عليهم فتقدم معهم إلى حدود العراق، وأمرهم أن يميلوا أولا </w:t>
      </w:r>
      <w:r w:rsidR="008E73B9">
        <w:rPr>
          <w:rFonts w:ascii="Traditional Arabic" w:hAnsi="Traditional Arabic" w:cs="Traditional Arabic" w:hint="cs"/>
          <w:sz w:val="36"/>
          <w:szCs w:val="36"/>
          <w:rtl/>
          <w:lang w:bidi="ar-JO"/>
        </w:rPr>
        <w:t xml:space="preserve">إلى </w:t>
      </w:r>
      <w:r w:rsidRPr="00F71E66">
        <w:rPr>
          <w:rFonts w:ascii="Traditional Arabic" w:hAnsi="Traditional Arabic" w:cs="Traditional Arabic" w:hint="cs"/>
          <w:sz w:val="36"/>
          <w:szCs w:val="36"/>
          <w:rtl/>
          <w:lang w:bidi="ar-JO"/>
        </w:rPr>
        <w:t xml:space="preserve">القبائل العربية المحلية </w:t>
      </w:r>
      <w:r w:rsidR="008E73B9">
        <w:rPr>
          <w:rFonts w:ascii="Traditional Arabic" w:hAnsi="Traditional Arabic" w:cs="Traditional Arabic" w:hint="cs"/>
          <w:sz w:val="36"/>
          <w:szCs w:val="36"/>
          <w:rtl/>
          <w:lang w:bidi="ar-JO"/>
        </w:rPr>
        <w:t>و</w:t>
      </w:r>
      <w:r w:rsidR="00F726B0">
        <w:rPr>
          <w:rFonts w:ascii="Traditional Arabic" w:hAnsi="Traditional Arabic" w:cs="Traditional Arabic" w:hint="cs"/>
          <w:sz w:val="36"/>
          <w:szCs w:val="36"/>
          <w:rtl/>
          <w:lang w:bidi="ar-JO"/>
        </w:rPr>
        <w:t xml:space="preserve">يطلبوا منهم </w:t>
      </w:r>
      <w:r w:rsidRPr="00F71E66">
        <w:rPr>
          <w:rFonts w:ascii="Traditional Arabic" w:hAnsi="Traditional Arabic" w:cs="Traditional Arabic" w:hint="cs"/>
          <w:sz w:val="36"/>
          <w:szCs w:val="36"/>
          <w:rtl/>
          <w:lang w:bidi="ar-JO"/>
        </w:rPr>
        <w:t xml:space="preserve">الانضمام </w:t>
      </w:r>
      <w:r>
        <w:rPr>
          <w:rFonts w:ascii="Traditional Arabic" w:hAnsi="Traditional Arabic" w:cs="Traditional Arabic" w:hint="cs"/>
          <w:sz w:val="36"/>
          <w:szCs w:val="36"/>
          <w:rtl/>
          <w:lang w:bidi="ar-JO"/>
        </w:rPr>
        <w:t>إليهم وقبول الإسلام، وقال</w:t>
      </w:r>
      <w:r w:rsidRPr="00F71E66">
        <w:rPr>
          <w:rFonts w:ascii="Traditional Arabic" w:hAnsi="Traditional Arabic" w:cs="Traditional Arabic" w:hint="cs"/>
          <w:sz w:val="36"/>
          <w:szCs w:val="36"/>
          <w:rtl/>
          <w:lang w:bidi="ar-JO"/>
        </w:rPr>
        <w:t xml:space="preserve"> أيضا أن ج</w:t>
      </w:r>
      <w:r>
        <w:rPr>
          <w:rFonts w:ascii="Traditional Arabic" w:hAnsi="Traditional Arabic" w:cs="Traditional Arabic" w:hint="cs"/>
          <w:sz w:val="36"/>
          <w:szCs w:val="36"/>
          <w:rtl/>
          <w:lang w:bidi="ar-JO"/>
        </w:rPr>
        <w:t>يشا سيُرسل من المدينة عونا له حتى يتمكن</w:t>
      </w:r>
      <w:r w:rsidRPr="00F71E66">
        <w:rPr>
          <w:rFonts w:ascii="Traditional Arabic" w:hAnsi="Traditional Arabic" w:cs="Traditional Arabic" w:hint="cs"/>
          <w:sz w:val="36"/>
          <w:szCs w:val="36"/>
          <w:rtl/>
          <w:lang w:bidi="ar-JO"/>
        </w:rPr>
        <w:t xml:space="preserve"> </w:t>
      </w:r>
      <w:r w:rsidR="00F726B0">
        <w:rPr>
          <w:rFonts w:ascii="Traditional Arabic" w:hAnsi="Traditional Arabic" w:cs="Traditional Arabic" w:hint="cs"/>
          <w:sz w:val="36"/>
          <w:szCs w:val="36"/>
          <w:rtl/>
          <w:lang w:bidi="ar-JO"/>
        </w:rPr>
        <w:t>من المزيد</w:t>
      </w:r>
      <w:r w:rsidR="00F726B0" w:rsidRPr="00F71E66">
        <w:rPr>
          <w:rFonts w:ascii="Traditional Arabic" w:hAnsi="Traditional Arabic" w:cs="Traditional Arabic" w:hint="cs"/>
          <w:sz w:val="36"/>
          <w:szCs w:val="36"/>
          <w:rtl/>
          <w:lang w:bidi="ar-JO"/>
        </w:rPr>
        <w:t xml:space="preserve"> </w:t>
      </w:r>
      <w:r w:rsidRPr="00F71E66">
        <w:rPr>
          <w:rFonts w:ascii="Traditional Arabic" w:hAnsi="Traditional Arabic" w:cs="Traditional Arabic" w:hint="cs"/>
          <w:sz w:val="36"/>
          <w:szCs w:val="36"/>
          <w:rtl/>
          <w:lang w:bidi="ar-JO"/>
        </w:rPr>
        <w:t xml:space="preserve">من التقدم </w:t>
      </w:r>
      <w:r>
        <w:rPr>
          <w:rFonts w:ascii="Traditional Arabic" w:hAnsi="Traditional Arabic" w:cs="Traditional Arabic" w:hint="cs"/>
          <w:sz w:val="36"/>
          <w:szCs w:val="36"/>
          <w:rtl/>
          <w:lang w:bidi="ar-JO"/>
        </w:rPr>
        <w:t>مدعوما ب</w:t>
      </w:r>
      <w:r w:rsidRPr="00F71E66">
        <w:rPr>
          <w:rFonts w:ascii="Traditional Arabic" w:hAnsi="Traditional Arabic" w:cs="Traditional Arabic" w:hint="cs"/>
          <w:sz w:val="36"/>
          <w:szCs w:val="36"/>
          <w:rtl/>
          <w:lang w:bidi="ar-JO"/>
        </w:rPr>
        <w:t xml:space="preserve">هذا الجيش. </w:t>
      </w:r>
    </w:p>
    <w:p w14:paraId="6A3044D3" w14:textId="7B4E0561" w:rsidR="0084049C" w:rsidRPr="001168C7" w:rsidRDefault="00F71E66" w:rsidP="001F39FC">
      <w:pPr>
        <w:bidi/>
        <w:spacing w:after="0" w:line="240" w:lineRule="auto"/>
        <w:jc w:val="both"/>
        <w:rPr>
          <w:rFonts w:ascii="Traditional Arabic" w:hAnsi="Traditional Arabic" w:cs="Traditional Arabic"/>
          <w:sz w:val="36"/>
          <w:szCs w:val="36"/>
        </w:rPr>
      </w:pPr>
      <w:r w:rsidRPr="00F71E66">
        <w:rPr>
          <w:rFonts w:ascii="Traditional Arabic" w:hAnsi="Traditional Arabic" w:cs="Traditional Arabic" w:hint="cs"/>
          <w:sz w:val="36"/>
          <w:szCs w:val="36"/>
          <w:rtl/>
          <w:lang w:bidi="ar-JO"/>
        </w:rPr>
        <w:t xml:space="preserve">يرى بعض المؤرخين أن المثنى لم يذهب إلى المدينة طالبا العونَ ولم يلق أبا بكر </w:t>
      </w:r>
      <w:r w:rsidRPr="00F71E66">
        <w:rPr>
          <w:rFonts w:ascii="Traditional Arabic" w:hAnsi="Traditional Arabic" w:cs="Traditional Arabic" w:hint="cs"/>
          <w:sz w:val="36"/>
          <w:szCs w:val="36"/>
          <w:lang w:bidi="ar-JO"/>
        </w:rPr>
        <w:sym w:font="AGA Arabesque" w:char="F074"/>
      </w:r>
      <w:r w:rsidRPr="00F71E66">
        <w:rPr>
          <w:rFonts w:ascii="Traditional Arabic" w:hAnsi="Traditional Arabic" w:cs="Traditional Arabic" w:hint="cs"/>
          <w:sz w:val="36"/>
          <w:szCs w:val="36"/>
          <w:rtl/>
          <w:lang w:bidi="ar-JO"/>
        </w:rPr>
        <w:t xml:space="preserve"> بل ظل يتقدم مع جيشه في مناطق </w:t>
      </w:r>
      <w:r w:rsidR="008E73B9">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دلتا وقطع مسافة طويلة حتى واجه هنالك قائد الفرس، هُرمز الذي كان حينذاك قائد الجيوش على الحدود وكان من الحائزين على أعلى مرتبة ممكنة عند كسرى. كانت الحرب جارية </w:t>
      </w:r>
      <w:r w:rsidRPr="00F71E66">
        <w:rPr>
          <w:rFonts w:ascii="Traditional Arabic" w:hAnsi="Traditional Arabic" w:cs="Traditional Arabic" w:hint="cs"/>
          <w:sz w:val="36"/>
          <w:szCs w:val="36"/>
          <w:rtl/>
          <w:lang w:bidi="ar-JO"/>
        </w:rPr>
        <w:lastRenderedPageBreak/>
        <w:t>بين هرمز و</w:t>
      </w:r>
      <w:r w:rsidR="008E73B9">
        <w:rPr>
          <w:rFonts w:ascii="Traditional Arabic" w:hAnsi="Traditional Arabic" w:cs="Traditional Arabic" w:hint="cs"/>
          <w:sz w:val="36"/>
          <w:szCs w:val="36"/>
          <w:rtl/>
          <w:lang w:bidi="ar-JO"/>
        </w:rPr>
        <w:t>ال</w:t>
      </w:r>
      <w:r w:rsidRPr="00F71E66">
        <w:rPr>
          <w:rFonts w:ascii="Traditional Arabic" w:hAnsi="Traditional Arabic" w:cs="Traditional Arabic" w:hint="cs"/>
          <w:sz w:val="36"/>
          <w:szCs w:val="36"/>
          <w:rtl/>
          <w:lang w:bidi="ar-JO"/>
        </w:rPr>
        <w:t xml:space="preserve">مثنى حتى علم بها أبو بكر </w:t>
      </w:r>
      <w:r w:rsidRPr="00F71E66">
        <w:rPr>
          <w:rFonts w:ascii="Traditional Arabic" w:hAnsi="Traditional Arabic" w:cs="Traditional Arabic" w:hint="cs"/>
          <w:sz w:val="36"/>
          <w:szCs w:val="36"/>
          <w:lang w:bidi="ar-JO"/>
        </w:rPr>
        <w:sym w:font="AGA Arabesque" w:char="F074"/>
      </w:r>
      <w:r w:rsidR="008371DC">
        <w:rPr>
          <w:rFonts w:ascii="Traditional Arabic" w:hAnsi="Traditional Arabic" w:cs="Traditional Arabic" w:hint="cs"/>
          <w:sz w:val="36"/>
          <w:szCs w:val="36"/>
          <w:rtl/>
          <w:lang w:bidi="ar-JO"/>
        </w:rPr>
        <w:t xml:space="preserve">، </w:t>
      </w:r>
      <w:r w:rsidR="0084049C" w:rsidRPr="001168C7">
        <w:rPr>
          <w:rFonts w:ascii="Traditional Arabic" w:hAnsi="Traditional Arabic" w:cs="Traditional Arabic"/>
          <w:sz w:val="36"/>
          <w:szCs w:val="36"/>
          <w:rtl/>
        </w:rPr>
        <w:t>و</w:t>
      </w:r>
      <w:r w:rsidR="0084049C" w:rsidRPr="001168C7">
        <w:rPr>
          <w:rFonts w:ascii="Traditional Arabic" w:hAnsi="Traditional Arabic" w:cs="Traditional Arabic" w:hint="cs"/>
          <w:sz w:val="36"/>
          <w:szCs w:val="36"/>
          <w:rtl/>
        </w:rPr>
        <w:t xml:space="preserve">كان إلى ذلك الوقت لا يعرف شيئا عن اسم المثنى، وعند بلوغ هذه الأخبار حين بدأ تقصي الحقائق تبين له أن المثنى قد أحرز إنجازات عدة في الحروب ضد المرتدين المتمردين في </w:t>
      </w:r>
      <w:r w:rsidR="008E73B9" w:rsidRPr="001168C7">
        <w:rPr>
          <w:rFonts w:ascii="Traditional Arabic" w:hAnsi="Traditional Arabic" w:cs="Traditional Arabic" w:hint="cs"/>
          <w:sz w:val="36"/>
          <w:szCs w:val="36"/>
          <w:rtl/>
        </w:rPr>
        <w:t>البحر</w:t>
      </w:r>
      <w:r w:rsidR="008E73B9">
        <w:rPr>
          <w:rFonts w:ascii="Traditional Arabic" w:hAnsi="Traditional Arabic" w:cs="Traditional Arabic" w:hint="cs"/>
          <w:sz w:val="36"/>
          <w:szCs w:val="36"/>
          <w:rtl/>
        </w:rPr>
        <w:t>ين</w:t>
      </w:r>
      <w:r w:rsidR="0084049C" w:rsidRPr="001168C7">
        <w:rPr>
          <w:rFonts w:ascii="Traditional Arabic" w:hAnsi="Traditional Arabic" w:cs="Traditional Arabic" w:hint="cs"/>
          <w:sz w:val="36"/>
          <w:szCs w:val="36"/>
          <w:rtl/>
        </w:rPr>
        <w:t xml:space="preserve">، فأمر سيدنا أبو بكر خالدَ بن الوليد أن يسير مع الجيش إلى العراق لمساعدة المثنى وبعد الانتصار على هرمز يتوجه إلى الحِيرة، وهي مدينة على مسافة ثلاثة أميال من الكوفة. </w:t>
      </w:r>
      <w:r w:rsidR="0084049C" w:rsidRPr="001168C7">
        <w:rPr>
          <w:rFonts w:ascii="Traditional Arabic" w:hAnsi="Traditional Arabic" w:cs="Traditional Arabic"/>
          <w:sz w:val="36"/>
          <w:szCs w:val="36"/>
          <w:rtl/>
        </w:rPr>
        <w:t>وأمر عياض</w:t>
      </w:r>
      <w:r w:rsidR="0084049C" w:rsidRPr="001168C7">
        <w:rPr>
          <w:rFonts w:ascii="Traditional Arabic" w:hAnsi="Traditional Arabic" w:cs="Traditional Arabic" w:hint="cs"/>
          <w:sz w:val="36"/>
          <w:szCs w:val="36"/>
          <w:rtl/>
        </w:rPr>
        <w:t>َ</w:t>
      </w:r>
      <w:r w:rsidR="0084049C" w:rsidRPr="001168C7">
        <w:rPr>
          <w:rFonts w:ascii="Traditional Arabic" w:hAnsi="Traditional Arabic" w:cs="Traditional Arabic"/>
          <w:sz w:val="36"/>
          <w:szCs w:val="36"/>
          <w:rtl/>
        </w:rPr>
        <w:t xml:space="preserve"> بن غنم أن يسير إلى دومة الجندل </w:t>
      </w:r>
      <w:r w:rsidR="0084049C" w:rsidRPr="001168C7">
        <w:rPr>
          <w:rFonts w:ascii="Traditional Arabic" w:hAnsi="Traditional Arabic" w:cs="Traditional Arabic" w:hint="cs"/>
          <w:sz w:val="36"/>
          <w:szCs w:val="36"/>
          <w:rtl/>
        </w:rPr>
        <w:t>(وهي قرية وقلعة بين الشام والمدينة وكانت تبعد عن المدينة مسافة خمسة عشر يوما بحسب الطريق السائد يومذاك للسفر) ل</w:t>
      </w:r>
      <w:r w:rsidR="0084049C" w:rsidRPr="001168C7">
        <w:rPr>
          <w:rFonts w:ascii="Traditional Arabic" w:hAnsi="Traditional Arabic" w:cs="Traditional Arabic"/>
          <w:sz w:val="36"/>
          <w:szCs w:val="36"/>
          <w:rtl/>
        </w:rPr>
        <w:t>يخضع أهلها المتمردين</w:t>
      </w:r>
      <w:r w:rsidR="0084049C" w:rsidRPr="001168C7">
        <w:rPr>
          <w:rFonts w:ascii="Traditional Arabic" w:hAnsi="Traditional Arabic" w:cs="Traditional Arabic" w:hint="cs"/>
          <w:sz w:val="36"/>
          <w:szCs w:val="36"/>
          <w:rtl/>
        </w:rPr>
        <w:t xml:space="preserve"> الثوار</w:t>
      </w:r>
      <w:r w:rsidR="0084049C" w:rsidRPr="001168C7">
        <w:rPr>
          <w:rFonts w:ascii="Traditional Arabic" w:hAnsi="Traditional Arabic" w:cs="Traditional Arabic"/>
          <w:sz w:val="36"/>
          <w:szCs w:val="36"/>
          <w:rtl/>
        </w:rPr>
        <w:t xml:space="preserve"> ثم يسير منها شرقًا إلى الحيرة،</w:t>
      </w:r>
      <w:r w:rsidR="0084049C" w:rsidRPr="001168C7">
        <w:rPr>
          <w:rFonts w:ascii="Traditional Arabic" w:hAnsi="Traditional Arabic" w:cs="Traditional Arabic" w:hint="cs"/>
          <w:sz w:val="36"/>
          <w:szCs w:val="36"/>
          <w:rtl/>
        </w:rPr>
        <w:t xml:space="preserve"> و</w:t>
      </w:r>
      <w:r w:rsidR="0084049C" w:rsidRPr="001168C7">
        <w:rPr>
          <w:rFonts w:ascii="Traditional Arabic" w:hAnsi="Traditional Arabic" w:cs="Traditional Arabic"/>
          <w:sz w:val="36"/>
          <w:szCs w:val="36"/>
          <w:rtl/>
        </w:rPr>
        <w:t>عِ</w:t>
      </w:r>
      <w:r w:rsidR="001F39FC">
        <w:rPr>
          <w:rFonts w:ascii="Traditional Arabic" w:hAnsi="Traditional Arabic" w:cs="Traditional Arabic" w:hint="cs"/>
          <w:sz w:val="36"/>
          <w:szCs w:val="36"/>
          <w:rtl/>
        </w:rPr>
        <w:t>ي</w:t>
      </w:r>
      <w:r w:rsidR="0084049C" w:rsidRPr="001168C7">
        <w:rPr>
          <w:rFonts w:ascii="Traditional Arabic" w:hAnsi="Traditional Arabic" w:cs="Traditional Arabic"/>
          <w:sz w:val="36"/>
          <w:szCs w:val="36"/>
          <w:rtl/>
        </w:rPr>
        <w:t xml:space="preserve">َاض بِنْ غَنْم له صحبة، أسلم قبل الحديبية وشهدها، ولما توفي أبو عبيدة استخلفه بالشام، فأقره عمر وقال: ما أنا بمبدل </w:t>
      </w:r>
      <w:r w:rsidR="008E73B9" w:rsidRPr="001168C7">
        <w:rPr>
          <w:rFonts w:ascii="Traditional Arabic" w:hAnsi="Traditional Arabic" w:cs="Traditional Arabic"/>
          <w:sz w:val="36"/>
          <w:szCs w:val="36"/>
          <w:rtl/>
        </w:rPr>
        <w:t>أمير</w:t>
      </w:r>
      <w:r w:rsidR="008E73B9">
        <w:rPr>
          <w:rFonts w:ascii="Traditional Arabic" w:hAnsi="Traditional Arabic" w:cs="Traditional Arabic" w:hint="cs"/>
          <w:sz w:val="36"/>
          <w:szCs w:val="36"/>
          <w:rtl/>
        </w:rPr>
        <w:t>ًا</w:t>
      </w:r>
      <w:r w:rsidR="008E73B9" w:rsidRPr="001168C7">
        <w:rPr>
          <w:rFonts w:ascii="Traditional Arabic" w:hAnsi="Traditional Arabic" w:cs="Traditional Arabic"/>
          <w:sz w:val="36"/>
          <w:szCs w:val="36"/>
          <w:rtl/>
        </w:rPr>
        <w:t xml:space="preserve"> أ</w:t>
      </w:r>
      <w:r w:rsidR="008E73B9">
        <w:rPr>
          <w:rFonts w:ascii="Traditional Arabic" w:hAnsi="Traditional Arabic" w:cs="Traditional Arabic" w:hint="cs"/>
          <w:sz w:val="36"/>
          <w:szCs w:val="36"/>
          <w:rtl/>
        </w:rPr>
        <w:t>مَّ</w:t>
      </w:r>
      <w:r w:rsidR="008E73B9" w:rsidRPr="001168C7">
        <w:rPr>
          <w:rFonts w:ascii="Traditional Arabic" w:hAnsi="Traditional Arabic" w:cs="Traditional Arabic"/>
          <w:sz w:val="36"/>
          <w:szCs w:val="36"/>
          <w:rtl/>
        </w:rPr>
        <w:t xml:space="preserve">ره </w:t>
      </w:r>
      <w:r w:rsidR="0084049C" w:rsidRPr="001168C7">
        <w:rPr>
          <w:rFonts w:ascii="Traditional Arabic" w:hAnsi="Traditional Arabic" w:cs="Traditional Arabic"/>
          <w:sz w:val="36"/>
          <w:szCs w:val="36"/>
          <w:rtl/>
        </w:rPr>
        <w:t>أبو عبيدة.</w:t>
      </w:r>
    </w:p>
    <w:p w14:paraId="58356A20" w14:textId="3047A8B6" w:rsidR="0084049C" w:rsidRPr="001168C7" w:rsidRDefault="0084049C" w:rsidP="00C267E9">
      <w:pPr>
        <w:pStyle w:val="Text"/>
        <w:spacing w:line="240" w:lineRule="auto"/>
        <w:rPr>
          <w:rFonts w:ascii="Traditional Arabic" w:hAnsi="Traditional Arabic" w:cs="Traditional Arabic"/>
          <w:sz w:val="36"/>
          <w:szCs w:val="36"/>
          <w:rtl/>
          <w:lang w:eastAsia="en-GB"/>
        </w:rPr>
      </w:pPr>
      <w:r w:rsidRPr="001168C7">
        <w:rPr>
          <w:rFonts w:ascii="Traditional Arabic" w:hAnsi="Traditional Arabic" w:cs="Traditional Arabic" w:hint="cs"/>
          <w:sz w:val="36"/>
          <w:szCs w:val="36"/>
          <w:rtl/>
        </w:rPr>
        <w:t xml:space="preserve">وقال سيدنا أبو بكر: </w:t>
      </w:r>
      <w:r w:rsidRPr="001168C7">
        <w:rPr>
          <w:rFonts w:ascii="Traditional Arabic" w:hAnsi="Traditional Arabic" w:cs="Traditional Arabic"/>
          <w:sz w:val="36"/>
          <w:szCs w:val="36"/>
          <w:rtl/>
        </w:rPr>
        <w:t xml:space="preserve">فإن بلغها قبل خالد فالأمر فيها له، وخالد فيها من </w:t>
      </w:r>
      <w:r w:rsidR="008E73B9">
        <w:rPr>
          <w:rFonts w:ascii="Traditional Arabic" w:hAnsi="Traditional Arabic" w:cs="Traditional Arabic" w:hint="cs"/>
          <w:sz w:val="36"/>
          <w:szCs w:val="36"/>
          <w:rtl/>
        </w:rPr>
        <w:t>قادته</w:t>
      </w:r>
      <w:r w:rsidRPr="001168C7">
        <w:rPr>
          <w:rFonts w:ascii="Traditional Arabic" w:hAnsi="Traditional Arabic" w:cs="Traditional Arabic"/>
          <w:sz w:val="36"/>
          <w:szCs w:val="36"/>
          <w:rtl/>
        </w:rPr>
        <w:t xml:space="preserve">، وإن سبقه خالد إليها فالأمر والقيادة لخالد وعياض من </w:t>
      </w:r>
      <w:r w:rsidR="008E73B9">
        <w:rPr>
          <w:rFonts w:ascii="Traditional Arabic" w:hAnsi="Traditional Arabic" w:cs="Traditional Arabic" w:hint="cs"/>
          <w:sz w:val="36"/>
          <w:szCs w:val="36"/>
          <w:rtl/>
        </w:rPr>
        <w:t>قادته.</w:t>
      </w:r>
      <w:r w:rsidR="008E73B9" w:rsidRPr="001168C7" w:rsidDel="008E73B9">
        <w:rPr>
          <w:rStyle w:val="RefrenceChar"/>
          <w:rFonts w:ascii="Traditional Arabic" w:hAnsi="Traditional Arabic" w:cs="Traditional Arabic"/>
          <w:sz w:val="36"/>
          <w:szCs w:val="36"/>
          <w:rtl/>
        </w:rPr>
        <w:t xml:space="preserve"> </w:t>
      </w:r>
      <w:r w:rsidRPr="001168C7">
        <w:rPr>
          <w:rFonts w:ascii="Traditional Arabic" w:hAnsi="Traditional Arabic" w:cs="Traditional Arabic" w:hint="cs"/>
          <w:sz w:val="36"/>
          <w:szCs w:val="36"/>
          <w:rtl/>
          <w:lang w:eastAsia="en-GB"/>
        </w:rPr>
        <w:t xml:space="preserve">وفي رواية أن </w:t>
      </w:r>
      <w:r w:rsidRPr="001168C7">
        <w:rPr>
          <w:rFonts w:ascii="Traditional Arabic" w:hAnsi="Traditional Arabic" w:cs="Traditional Arabic"/>
          <w:sz w:val="36"/>
          <w:szCs w:val="36"/>
          <w:rtl/>
          <w:lang w:eastAsia="en-GB"/>
        </w:rPr>
        <w:t>خالد بن الوليد لما فرغ من اليمامة</w:t>
      </w:r>
      <w:r w:rsidRPr="001168C7">
        <w:rPr>
          <w:rFonts w:ascii="Traditional Arabic" w:hAnsi="Traditional Arabic" w:cs="Traditional Arabic" w:hint="cs"/>
          <w:sz w:val="36"/>
          <w:szCs w:val="36"/>
          <w:rtl/>
          <w:lang w:eastAsia="en-GB"/>
        </w:rPr>
        <w:t xml:space="preserve"> بعثه سيدنا أب</w:t>
      </w:r>
      <w:r w:rsidR="00F726B0">
        <w:rPr>
          <w:rFonts w:ascii="Traditional Arabic" w:hAnsi="Traditional Arabic" w:cs="Traditional Arabic" w:hint="cs"/>
          <w:sz w:val="36"/>
          <w:szCs w:val="36"/>
          <w:rtl/>
          <w:lang w:eastAsia="en-GB"/>
        </w:rPr>
        <w:t>و</w:t>
      </w:r>
      <w:r w:rsidRPr="001168C7">
        <w:rPr>
          <w:rFonts w:ascii="Traditional Arabic" w:hAnsi="Traditional Arabic" w:cs="Traditional Arabic" w:hint="cs"/>
          <w:sz w:val="36"/>
          <w:szCs w:val="36"/>
          <w:rtl/>
          <w:lang w:eastAsia="en-GB"/>
        </w:rPr>
        <w:t xml:space="preserve"> بكر </w:t>
      </w:r>
      <w:r w:rsidR="00F726B0">
        <w:rPr>
          <w:rFonts w:ascii="Traditional Arabic" w:hAnsi="Traditional Arabic" w:cs="Traditional Arabic" w:hint="cs"/>
          <w:sz w:val="36"/>
          <w:szCs w:val="36"/>
          <w:rtl/>
          <w:lang w:eastAsia="en-GB"/>
        </w:rPr>
        <w:t>ل</w:t>
      </w:r>
      <w:r w:rsidRPr="001168C7">
        <w:rPr>
          <w:rFonts w:ascii="Traditional Arabic" w:hAnsi="Traditional Arabic" w:cs="Traditional Arabic"/>
          <w:sz w:val="36"/>
          <w:szCs w:val="36"/>
          <w:rtl/>
          <w:lang w:eastAsia="en-GB"/>
        </w:rPr>
        <w:t xml:space="preserve">يسير إلى العراق، وأن يبدأ بفرج الهند، وفي الابلة، ويأتي العراق من أعاليها، وأن يتألف الناس ويدعوهم إلى الله </w:t>
      </w:r>
      <w:r w:rsidR="008E73B9" w:rsidRPr="008E73B9">
        <w:rPr>
          <w:rFonts w:ascii="Traditional Arabic" w:hAnsi="Traditional Arabic" w:cs="Traditional Arabic"/>
          <w:sz w:val="36"/>
          <w:szCs w:val="36"/>
          <w:lang w:eastAsia="en-GB"/>
        </w:rPr>
        <w:sym w:font="AGA Arabesque" w:char="F055"/>
      </w:r>
      <w:r w:rsidRPr="001168C7">
        <w:rPr>
          <w:rFonts w:ascii="Traditional Arabic" w:hAnsi="Traditional Arabic" w:cs="Traditional Arabic"/>
          <w:sz w:val="36"/>
          <w:szCs w:val="36"/>
          <w:rtl/>
          <w:lang w:eastAsia="en-GB"/>
        </w:rPr>
        <w:t xml:space="preserve">، فإن أجابوا </w:t>
      </w:r>
      <w:r w:rsidR="008E73B9" w:rsidRPr="001168C7">
        <w:rPr>
          <w:rFonts w:ascii="Traditional Arabic" w:hAnsi="Traditional Arabic" w:cs="Traditional Arabic" w:hint="cs"/>
          <w:sz w:val="36"/>
          <w:szCs w:val="36"/>
          <w:rtl/>
          <w:lang w:eastAsia="en-GB"/>
        </w:rPr>
        <w:t>فحس</w:t>
      </w:r>
      <w:r w:rsidR="008E73B9">
        <w:rPr>
          <w:rFonts w:ascii="Traditional Arabic" w:hAnsi="Traditional Arabic" w:cs="Traditional Arabic" w:hint="cs"/>
          <w:sz w:val="36"/>
          <w:szCs w:val="36"/>
          <w:rtl/>
          <w:lang w:eastAsia="en-GB"/>
        </w:rPr>
        <w:t>نًا</w:t>
      </w:r>
      <w:r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sz w:val="36"/>
          <w:szCs w:val="36"/>
          <w:rtl/>
          <w:lang w:eastAsia="en-GB"/>
        </w:rPr>
        <w:t>وإلا أخذ منهم الجزية</w:t>
      </w:r>
      <w:r w:rsidR="008E73B9">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 فإن امتنعوا عن ذلك قاتل</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هم، وأمره أن لا ي</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كره أحد</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ا على المسير معه، ولا يستعين بمن ارتد عن الاسلام وإن كان عاد إليه. </w:t>
      </w:r>
      <w:r w:rsidRPr="001168C7">
        <w:rPr>
          <w:rFonts w:ascii="Traditional Arabic" w:hAnsi="Traditional Arabic" w:cs="Traditional Arabic" w:hint="cs"/>
          <w:sz w:val="36"/>
          <w:szCs w:val="36"/>
          <w:rtl/>
          <w:lang w:eastAsia="en-GB"/>
        </w:rPr>
        <w:t>وأن يضم إليه كلَّ من مر به من المسلمين</w:t>
      </w:r>
      <w:r w:rsidR="00112A8A">
        <w:rPr>
          <w:rFonts w:ascii="Traditional Arabic" w:hAnsi="Traditional Arabic" w:cs="Traditional Arabic" w:hint="cs"/>
          <w:sz w:val="36"/>
          <w:szCs w:val="36"/>
          <w:rtl/>
          <w:lang w:eastAsia="en-GB"/>
        </w:rPr>
        <w:t>،</w:t>
      </w:r>
      <w:r w:rsidRPr="001168C7">
        <w:rPr>
          <w:rFonts w:ascii="Traditional Arabic" w:hAnsi="Traditional Arabic" w:cs="Traditional Arabic" w:hint="cs"/>
          <w:sz w:val="36"/>
          <w:szCs w:val="36"/>
          <w:rtl/>
          <w:lang w:eastAsia="en-GB"/>
        </w:rPr>
        <w:t xml:space="preserve"> ثم </w:t>
      </w:r>
      <w:r w:rsidRPr="001168C7">
        <w:rPr>
          <w:rFonts w:ascii="Traditional Arabic" w:hAnsi="Traditional Arabic" w:cs="Traditional Arabic"/>
          <w:sz w:val="36"/>
          <w:szCs w:val="36"/>
          <w:rtl/>
          <w:lang w:eastAsia="en-GB"/>
        </w:rPr>
        <w:t xml:space="preserve">شرع </w:t>
      </w:r>
      <w:r w:rsidRPr="001168C7">
        <w:rPr>
          <w:rFonts w:ascii="Traditional Arabic" w:hAnsi="Traditional Arabic" w:cs="Traditional Arabic" w:hint="cs"/>
          <w:sz w:val="36"/>
          <w:szCs w:val="36"/>
          <w:rtl/>
          <w:lang w:eastAsia="en-GB"/>
        </w:rPr>
        <w:t xml:space="preserve">سيدنا </w:t>
      </w:r>
      <w:r w:rsidRPr="001168C7">
        <w:rPr>
          <w:rFonts w:ascii="Traditional Arabic" w:hAnsi="Traditional Arabic" w:cs="Traditional Arabic"/>
          <w:sz w:val="36"/>
          <w:szCs w:val="36"/>
          <w:rtl/>
          <w:lang w:eastAsia="en-GB"/>
        </w:rPr>
        <w:t>أبو بكر في تجهيز السرايا</w:t>
      </w:r>
      <w:r w:rsidRPr="001168C7">
        <w:rPr>
          <w:rFonts w:ascii="Traditional Arabic" w:hAnsi="Traditional Arabic" w:cs="Traditional Arabic" w:hint="cs"/>
          <w:sz w:val="36"/>
          <w:szCs w:val="36"/>
          <w:rtl/>
          <w:lang w:eastAsia="en-GB"/>
        </w:rPr>
        <w:t xml:space="preserve"> لمساعدة سيدنا خالد. </w:t>
      </w:r>
    </w:p>
    <w:p w14:paraId="14353734" w14:textId="2436F4D4" w:rsidR="0084049C" w:rsidRPr="001168C7" w:rsidRDefault="0084049C" w:rsidP="004B0B2E">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1168C7">
        <w:rPr>
          <w:rFonts w:ascii="Traditional Arabic" w:hAnsi="Traditional Arabic" w:cs="Traditional Arabic" w:hint="cs"/>
          <w:sz w:val="36"/>
          <w:szCs w:val="36"/>
          <w:rtl/>
          <w:lang w:eastAsia="en-GB"/>
        </w:rPr>
        <w:t xml:space="preserve">وكان سيدنا خالد بن الوليد قد قسم جيشه </w:t>
      </w:r>
      <w:r w:rsidR="008E73B9">
        <w:rPr>
          <w:rFonts w:ascii="Traditional Arabic" w:hAnsi="Traditional Arabic" w:cs="Traditional Arabic" w:hint="cs"/>
          <w:sz w:val="36"/>
          <w:szCs w:val="36"/>
          <w:rtl/>
          <w:lang w:eastAsia="en-GB"/>
        </w:rPr>
        <w:t>إلى</w:t>
      </w:r>
      <w:r w:rsidR="008E73B9"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hint="cs"/>
          <w:sz w:val="36"/>
          <w:szCs w:val="36"/>
          <w:rtl/>
          <w:lang w:eastAsia="en-GB"/>
        </w:rPr>
        <w:t xml:space="preserve">ثلاثة أجزاء عند المسير من اليمامة إلى العراق، ولم </w:t>
      </w:r>
      <w:r w:rsidR="008E73B9" w:rsidRPr="001168C7">
        <w:rPr>
          <w:rFonts w:ascii="Traditional Arabic" w:hAnsi="Traditional Arabic" w:cs="Traditional Arabic" w:hint="cs"/>
          <w:sz w:val="36"/>
          <w:szCs w:val="36"/>
          <w:rtl/>
          <w:lang w:eastAsia="en-GB"/>
        </w:rPr>
        <w:t>يبع</w:t>
      </w:r>
      <w:r w:rsidR="008E73B9">
        <w:rPr>
          <w:rFonts w:ascii="Traditional Arabic" w:hAnsi="Traditional Arabic" w:cs="Traditional Arabic" w:hint="cs"/>
          <w:sz w:val="36"/>
          <w:szCs w:val="36"/>
          <w:rtl/>
          <w:lang w:eastAsia="en-GB"/>
        </w:rPr>
        <w:t>ثهم</w:t>
      </w:r>
      <w:r w:rsidR="008E73B9"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hint="cs"/>
          <w:sz w:val="36"/>
          <w:szCs w:val="36"/>
          <w:rtl/>
          <w:lang w:eastAsia="en-GB"/>
        </w:rPr>
        <w:t xml:space="preserve">كلهم على طريق واحد، بل قد بعث سيدنا المثنى قبل يومين من انطلاقه، وبعث كلا من عدي بن حاتم وعاصم بن عمرو قبل يوم من انطلاقه هو، وبعد </w:t>
      </w:r>
      <w:r w:rsidR="004B0B2E">
        <w:rPr>
          <w:rFonts w:ascii="Traditional Arabic" w:hAnsi="Traditional Arabic" w:cs="Traditional Arabic" w:hint="cs"/>
          <w:sz w:val="36"/>
          <w:szCs w:val="36"/>
          <w:rtl/>
          <w:lang w:eastAsia="en-GB"/>
        </w:rPr>
        <w:t>ذلك</w:t>
      </w:r>
      <w:r w:rsidR="004B0B2E"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hint="cs"/>
          <w:sz w:val="36"/>
          <w:szCs w:val="36"/>
          <w:rtl/>
          <w:lang w:eastAsia="en-GB"/>
        </w:rPr>
        <w:t>سار بنفسه، ووعدهم بأن يلقوه في الحفير، لكي يتصادموا مع العدو دفعة واحدة، والحفير هو أول منزل في الطريق من البصرة إلى مكة، وورد عنه أنه كان أقوى حدود فارس وأكبرها شأنا وكان يحكمها هرمز، وكان قائد الجيش هناك يواجه العرب على جبهة برية، وفي الطرف الآخر كان يقاتل أهل الهند في البحر. باختصار كان عدد جنود سيدنا خالد قليلا جدا</w:t>
      </w:r>
      <w:r w:rsidRPr="001168C7">
        <w:rPr>
          <w:rFonts w:ascii="Traditional Arabic" w:hAnsi="Traditional Arabic" w:cs="Traditional Arabic"/>
          <w:sz w:val="36"/>
          <w:szCs w:val="36"/>
          <w:rtl/>
          <w:lang w:eastAsia="en-GB"/>
        </w:rPr>
        <w:t xml:space="preserve"> إذ </w:t>
      </w:r>
      <w:r w:rsidRPr="001168C7">
        <w:rPr>
          <w:rFonts w:ascii="Traditional Arabic" w:hAnsi="Traditional Arabic" w:cs="Traditional Arabic" w:hint="cs"/>
          <w:sz w:val="36"/>
          <w:szCs w:val="36"/>
          <w:rtl/>
          <w:lang w:eastAsia="en-GB"/>
        </w:rPr>
        <w:t xml:space="preserve">كان عدد منهم قد </w:t>
      </w:r>
      <w:r w:rsidRPr="001168C7">
        <w:rPr>
          <w:rFonts w:ascii="Traditional Arabic" w:hAnsi="Traditional Arabic" w:cs="Traditional Arabic"/>
          <w:sz w:val="36"/>
          <w:szCs w:val="36"/>
          <w:rtl/>
          <w:lang w:eastAsia="en-GB"/>
        </w:rPr>
        <w:t>ق</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تل باليمامة، </w:t>
      </w:r>
      <w:r w:rsidRPr="001168C7">
        <w:rPr>
          <w:rFonts w:ascii="Traditional Arabic" w:hAnsi="Traditional Arabic" w:cs="Traditional Arabic" w:hint="cs"/>
          <w:sz w:val="36"/>
          <w:szCs w:val="36"/>
          <w:rtl/>
          <w:lang w:eastAsia="en-GB"/>
        </w:rPr>
        <w:t xml:space="preserve">كما كان سيدنا </w:t>
      </w:r>
      <w:r w:rsidRPr="001168C7">
        <w:rPr>
          <w:rFonts w:ascii="Traditional Arabic" w:hAnsi="Traditional Arabic" w:cs="Traditional Arabic"/>
          <w:sz w:val="36"/>
          <w:szCs w:val="36"/>
          <w:rtl/>
          <w:lang w:eastAsia="en-GB"/>
        </w:rPr>
        <w:t>أبو بكر قد أمره أن</w:t>
      </w:r>
      <w:r w:rsidR="00112A8A">
        <w:rPr>
          <w:rFonts w:ascii="Traditional Arabic" w:hAnsi="Traditional Arabic" w:cs="Traditional Arabic" w:hint="cs"/>
          <w:sz w:val="36"/>
          <w:szCs w:val="36"/>
          <w:rtl/>
          <w:lang w:eastAsia="en-GB"/>
        </w:rPr>
        <w:t xml:space="preserve"> لا </w:t>
      </w:r>
      <w:r w:rsidRPr="001168C7">
        <w:rPr>
          <w:rFonts w:ascii="Traditional Arabic" w:hAnsi="Traditional Arabic" w:cs="Traditional Arabic" w:hint="cs"/>
          <w:sz w:val="36"/>
          <w:szCs w:val="36"/>
          <w:rtl/>
          <w:lang w:eastAsia="en-GB"/>
        </w:rPr>
        <w:t>يُكره من لا يريد السير إلى العراق، وإلى جانب ذلك كان</w:t>
      </w:r>
      <w:r w:rsidR="00112A8A">
        <w:rPr>
          <w:rFonts w:ascii="Traditional Arabic" w:hAnsi="Traditional Arabic" w:cs="Traditional Arabic" w:hint="cs"/>
          <w:sz w:val="36"/>
          <w:szCs w:val="36"/>
          <w:rtl/>
          <w:lang w:eastAsia="en-GB"/>
        </w:rPr>
        <w:t xml:space="preserve"> هناك</w:t>
      </w:r>
      <w:r w:rsidRPr="001168C7">
        <w:rPr>
          <w:rFonts w:ascii="Traditional Arabic" w:hAnsi="Traditional Arabic" w:cs="Traditional Arabic" w:hint="cs"/>
          <w:sz w:val="36"/>
          <w:szCs w:val="36"/>
          <w:rtl/>
          <w:lang w:eastAsia="en-GB"/>
        </w:rPr>
        <w:t xml:space="preserve"> توجيه آخر </w:t>
      </w:r>
      <w:r w:rsidR="004B0B2E">
        <w:rPr>
          <w:rFonts w:ascii="Traditional Arabic" w:hAnsi="Traditional Arabic" w:cs="Traditional Arabic" w:hint="cs"/>
          <w:sz w:val="36"/>
          <w:szCs w:val="36"/>
          <w:rtl/>
          <w:lang w:eastAsia="en-GB"/>
        </w:rPr>
        <w:t xml:space="preserve">له </w:t>
      </w:r>
      <w:r w:rsidRPr="001168C7">
        <w:rPr>
          <w:rFonts w:ascii="Traditional Arabic" w:hAnsi="Traditional Arabic" w:cs="Traditional Arabic" w:hint="cs"/>
          <w:sz w:val="36"/>
          <w:szCs w:val="36"/>
          <w:rtl/>
          <w:lang w:eastAsia="en-GB"/>
        </w:rPr>
        <w:t xml:space="preserve">وهو ألا </w:t>
      </w:r>
      <w:r w:rsidRPr="001168C7">
        <w:rPr>
          <w:rFonts w:ascii="Traditional Arabic" w:hAnsi="Traditional Arabic" w:cs="Traditional Arabic"/>
          <w:sz w:val="36"/>
          <w:szCs w:val="36"/>
          <w:rtl/>
          <w:lang w:eastAsia="en-GB"/>
        </w:rPr>
        <w:t>يكون معه في الغزو أحد ممن ارتد حتى يرى الخليفة رأيه فيه</w:t>
      </w:r>
      <w:r w:rsidRPr="001168C7">
        <w:rPr>
          <w:rFonts w:ascii="Traditional Arabic" w:hAnsi="Traditional Arabic" w:cs="Traditional Arabic" w:hint="cs"/>
          <w:sz w:val="36"/>
          <w:szCs w:val="36"/>
          <w:rtl/>
          <w:lang w:eastAsia="en-GB"/>
        </w:rPr>
        <w:t xml:space="preserve">. </w:t>
      </w:r>
    </w:p>
    <w:p w14:paraId="589376BE" w14:textId="77777777" w:rsidR="0084049C" w:rsidRPr="001168C7" w:rsidRDefault="0084049C" w:rsidP="00685FE4">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1168C7">
        <w:rPr>
          <w:rFonts w:ascii="Traditional Arabic" w:hAnsi="Traditional Arabic" w:cs="Traditional Arabic"/>
          <w:sz w:val="36"/>
          <w:szCs w:val="36"/>
          <w:rtl/>
          <w:lang w:eastAsia="en-GB"/>
        </w:rPr>
        <w:lastRenderedPageBreak/>
        <w:t xml:space="preserve">وطلب </w:t>
      </w:r>
      <w:r w:rsidRPr="001168C7">
        <w:rPr>
          <w:rFonts w:ascii="Traditional Arabic" w:hAnsi="Traditional Arabic" w:cs="Traditional Arabic" w:hint="cs"/>
          <w:sz w:val="36"/>
          <w:szCs w:val="36"/>
          <w:rtl/>
          <w:lang w:eastAsia="en-GB"/>
        </w:rPr>
        <w:t xml:space="preserve">سيدنا </w:t>
      </w:r>
      <w:r w:rsidRPr="001168C7">
        <w:rPr>
          <w:rFonts w:ascii="Traditional Arabic" w:hAnsi="Traditional Arabic" w:cs="Traditional Arabic"/>
          <w:sz w:val="36"/>
          <w:szCs w:val="36"/>
          <w:rtl/>
          <w:lang w:eastAsia="en-GB"/>
        </w:rPr>
        <w:t xml:space="preserve">خالد إلى </w:t>
      </w:r>
      <w:r w:rsidRPr="001168C7">
        <w:rPr>
          <w:rFonts w:ascii="Traditional Arabic" w:hAnsi="Traditional Arabic" w:cs="Traditional Arabic" w:hint="cs"/>
          <w:sz w:val="36"/>
          <w:szCs w:val="36"/>
          <w:rtl/>
          <w:lang w:eastAsia="en-GB"/>
        </w:rPr>
        <w:t xml:space="preserve">سيدنا </w:t>
      </w:r>
      <w:r w:rsidRPr="001168C7">
        <w:rPr>
          <w:rFonts w:ascii="Traditional Arabic" w:hAnsi="Traditional Arabic" w:cs="Traditional Arabic"/>
          <w:sz w:val="36"/>
          <w:szCs w:val="36"/>
          <w:rtl/>
          <w:lang w:eastAsia="en-GB"/>
        </w:rPr>
        <w:t xml:space="preserve">أبي بكر المدد فأمده </w:t>
      </w:r>
      <w:r w:rsidRPr="001168C7">
        <w:rPr>
          <w:rFonts w:ascii="Traditional Arabic" w:hAnsi="Traditional Arabic" w:cs="Traditional Arabic" w:hint="cs"/>
          <w:sz w:val="36"/>
          <w:szCs w:val="36"/>
          <w:rtl/>
          <w:lang w:eastAsia="en-GB"/>
        </w:rPr>
        <w:t xml:space="preserve">برجل واحد فقط هو </w:t>
      </w:r>
      <w:r w:rsidRPr="001168C7">
        <w:rPr>
          <w:rFonts w:ascii="Traditional Arabic" w:hAnsi="Traditional Arabic" w:cs="Traditional Arabic"/>
          <w:sz w:val="36"/>
          <w:szCs w:val="36"/>
          <w:rtl/>
          <w:lang w:eastAsia="en-GB"/>
        </w:rPr>
        <w:t>القعقاع بن عمرو، وعجب قوم وقالوا: أتمد رجلًا قد ارفضّ عنه جنود</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ه برجل؟! وأجابهم أبو بكر: لا يهزم جيش فيهم مثل هذا! </w:t>
      </w:r>
    </w:p>
    <w:p w14:paraId="2C3F4159" w14:textId="77777777" w:rsidR="0084049C" w:rsidRPr="001168C7" w:rsidRDefault="0084049C" w:rsidP="00685FE4">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1168C7">
        <w:rPr>
          <w:rFonts w:ascii="Traditional Arabic" w:hAnsi="Traditional Arabic" w:cs="Traditional Arabic" w:hint="cs"/>
          <w:sz w:val="36"/>
          <w:szCs w:val="36"/>
          <w:rtl/>
          <w:lang w:eastAsia="en-GB"/>
        </w:rPr>
        <w:t xml:space="preserve">ثم بعث كتابا بيد القعقاع إلى خالد كتب فيه أن يرغِّب في الانضمام إلى جيشه من ثبتوا على الإسلام بعد وفاة النبي </w:t>
      </w:r>
      <w:r w:rsidRPr="001168C7">
        <w:rPr>
          <w:rFonts w:ascii="Traditional Arabic" w:hAnsi="Traditional Arabic" w:cs="Traditional Arabic"/>
          <w:sz w:val="36"/>
          <w:szCs w:val="36"/>
          <w:lang w:eastAsia="en-GB"/>
        </w:rPr>
        <w:sym w:font="AGA Arabesque" w:char="F072"/>
      </w:r>
      <w:r w:rsidRPr="001168C7">
        <w:rPr>
          <w:rFonts w:ascii="Traditional Arabic" w:hAnsi="Traditional Arabic" w:cs="Traditional Arabic" w:hint="cs"/>
          <w:sz w:val="36"/>
          <w:szCs w:val="36"/>
          <w:rtl/>
          <w:lang w:eastAsia="en-GB"/>
        </w:rPr>
        <w:t xml:space="preserve"> وشاركوا في المعارك ضد المرتدين، فبعد استلام هذه الرسالة بدأ سيدنا خالد يرتب جنده.  </w:t>
      </w:r>
    </w:p>
    <w:p w14:paraId="44EB1357" w14:textId="6B5B35E4" w:rsidR="0084049C" w:rsidRPr="001168C7" w:rsidRDefault="0084049C" w:rsidP="002E59D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1168C7">
        <w:rPr>
          <w:rFonts w:ascii="Traditional Arabic" w:hAnsi="Traditional Arabic" w:cs="Traditional Arabic" w:hint="cs"/>
          <w:sz w:val="36"/>
          <w:szCs w:val="36"/>
          <w:rtl/>
          <w:lang w:eastAsia="en-GB"/>
        </w:rPr>
        <w:t xml:space="preserve">وقد ورد عن توصية سيدنا أبي بكر </w:t>
      </w:r>
      <w:r w:rsidRPr="001168C7">
        <w:rPr>
          <w:rFonts w:ascii="Traditional Arabic" w:hAnsi="Traditional Arabic" w:cs="Traditional Arabic"/>
          <w:sz w:val="36"/>
          <w:szCs w:val="36"/>
          <w:lang w:eastAsia="en-GB"/>
        </w:rPr>
        <w:sym w:font="AGA Arabesque" w:char="F074"/>
      </w:r>
      <w:r w:rsidRPr="001168C7">
        <w:rPr>
          <w:rFonts w:ascii="Traditional Arabic" w:hAnsi="Traditional Arabic" w:cs="Traditional Arabic" w:hint="cs"/>
          <w:sz w:val="36"/>
          <w:szCs w:val="36"/>
          <w:rtl/>
          <w:lang w:eastAsia="en-GB"/>
        </w:rPr>
        <w:t xml:space="preserve"> واستراتيجيته </w:t>
      </w:r>
      <w:r w:rsidR="004B0B2E">
        <w:rPr>
          <w:rFonts w:ascii="Traditional Arabic" w:hAnsi="Traditional Arabic" w:cs="Traditional Arabic" w:hint="cs"/>
          <w:sz w:val="36"/>
          <w:szCs w:val="36"/>
          <w:rtl/>
          <w:lang w:eastAsia="en-GB"/>
        </w:rPr>
        <w:t>مع</w:t>
      </w:r>
      <w:r w:rsidR="004B0B2E"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hint="cs"/>
          <w:sz w:val="36"/>
          <w:szCs w:val="36"/>
          <w:rtl/>
          <w:lang w:eastAsia="en-GB"/>
        </w:rPr>
        <w:t>فلاحي العراق</w:t>
      </w:r>
      <w:r w:rsidR="007359CA">
        <w:rPr>
          <w:rFonts w:ascii="Traditional Arabic" w:hAnsi="Traditional Arabic" w:cs="Traditional Arabic" w:hint="cs"/>
          <w:sz w:val="36"/>
          <w:szCs w:val="36"/>
          <w:rtl/>
          <w:lang w:eastAsia="en-GB"/>
        </w:rPr>
        <w:t xml:space="preserve">؛ </w:t>
      </w:r>
      <w:r w:rsidR="004B0B2E">
        <w:rPr>
          <w:rFonts w:ascii="Traditional Arabic" w:hAnsi="Traditional Arabic" w:cs="Traditional Arabic" w:hint="cs"/>
          <w:sz w:val="36"/>
          <w:szCs w:val="36"/>
          <w:rtl/>
          <w:lang w:eastAsia="en-GB"/>
        </w:rPr>
        <w:t>لأن</w:t>
      </w:r>
      <w:r w:rsidR="004B0B2E"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sz w:val="36"/>
          <w:szCs w:val="36"/>
          <w:rtl/>
          <w:lang w:eastAsia="en-GB"/>
        </w:rPr>
        <w:t>العرب في العراق</w:t>
      </w:r>
      <w:r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sz w:val="36"/>
          <w:szCs w:val="36"/>
          <w:rtl/>
          <w:lang w:eastAsia="en-GB"/>
        </w:rPr>
        <w:t>كان</w:t>
      </w:r>
      <w:r w:rsidRPr="001168C7">
        <w:rPr>
          <w:rFonts w:ascii="Traditional Arabic" w:hAnsi="Traditional Arabic" w:cs="Traditional Arabic" w:hint="cs"/>
          <w:sz w:val="36"/>
          <w:szCs w:val="36"/>
          <w:rtl/>
          <w:lang w:eastAsia="en-GB"/>
        </w:rPr>
        <w:t>وا</w:t>
      </w:r>
      <w:r w:rsidRPr="001168C7">
        <w:rPr>
          <w:rFonts w:ascii="Traditional Arabic" w:hAnsi="Traditional Arabic" w:cs="Traditional Arabic"/>
          <w:sz w:val="36"/>
          <w:szCs w:val="36"/>
          <w:rtl/>
          <w:lang w:eastAsia="en-GB"/>
        </w:rPr>
        <w:t xml:space="preserve"> يعملون فلاحين في أرض</w:t>
      </w:r>
      <w:r w:rsidRPr="001168C7">
        <w:rPr>
          <w:rFonts w:ascii="Traditional Arabic" w:hAnsi="Traditional Arabic" w:cs="Traditional Arabic" w:hint="cs"/>
          <w:sz w:val="36"/>
          <w:szCs w:val="36"/>
          <w:rtl/>
          <w:lang w:eastAsia="en-GB"/>
        </w:rPr>
        <w:t xml:space="preserve"> العراق،</w:t>
      </w:r>
      <w:r w:rsidRPr="001168C7">
        <w:rPr>
          <w:rFonts w:ascii="Traditional Arabic" w:hAnsi="Traditional Arabic" w:cs="Traditional Arabic"/>
          <w:sz w:val="36"/>
          <w:szCs w:val="36"/>
          <w:rtl/>
          <w:lang w:eastAsia="en-GB"/>
        </w:rPr>
        <w:t xml:space="preserve"> ثم ينالهم القليل من خيره </w:t>
      </w:r>
      <w:r w:rsidRPr="001168C7">
        <w:rPr>
          <w:rFonts w:ascii="Traditional Arabic" w:hAnsi="Traditional Arabic" w:cs="Traditional Arabic" w:hint="cs"/>
          <w:sz w:val="36"/>
          <w:szCs w:val="36"/>
          <w:rtl/>
          <w:lang w:eastAsia="en-GB"/>
        </w:rPr>
        <w:t xml:space="preserve">عند الحصاد، </w:t>
      </w:r>
      <w:r w:rsidRPr="001168C7">
        <w:rPr>
          <w:rFonts w:ascii="Traditional Arabic" w:hAnsi="Traditional Arabic" w:cs="Traditional Arabic"/>
          <w:sz w:val="36"/>
          <w:szCs w:val="36"/>
          <w:rtl/>
          <w:lang w:eastAsia="en-GB"/>
        </w:rPr>
        <w:t>أما</w:t>
      </w:r>
      <w:r w:rsidRPr="001168C7">
        <w:rPr>
          <w:rFonts w:ascii="Traditional Arabic" w:hAnsi="Traditional Arabic" w:cs="Traditional Arabic"/>
          <w:sz w:val="36"/>
          <w:szCs w:val="36"/>
          <w:lang w:eastAsia="en-GB"/>
        </w:rPr>
        <w:t xml:space="preserve"> </w:t>
      </w:r>
      <w:r w:rsidRPr="001168C7">
        <w:rPr>
          <w:rFonts w:ascii="Traditional Arabic" w:hAnsi="Traditional Arabic" w:cs="Traditional Arabic"/>
          <w:sz w:val="36"/>
          <w:szCs w:val="36"/>
          <w:rtl/>
          <w:lang w:eastAsia="en-GB"/>
        </w:rPr>
        <w:t>وافر الخير فيذهب إلى الدهاقين الف</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رس الذين كانوا </w:t>
      </w:r>
      <w:r w:rsidRPr="001168C7">
        <w:rPr>
          <w:rFonts w:ascii="Traditional Arabic" w:hAnsi="Traditional Arabic" w:cs="Traditional Arabic" w:hint="cs"/>
          <w:sz w:val="36"/>
          <w:szCs w:val="36"/>
          <w:rtl/>
          <w:lang w:eastAsia="en-GB"/>
        </w:rPr>
        <w:t xml:space="preserve">يملكون الأرض وكانوا </w:t>
      </w:r>
      <w:r w:rsidRPr="001168C7">
        <w:rPr>
          <w:rFonts w:ascii="Traditional Arabic" w:hAnsi="Traditional Arabic" w:cs="Traditional Arabic"/>
          <w:sz w:val="36"/>
          <w:szCs w:val="36"/>
          <w:rtl/>
          <w:lang w:eastAsia="en-GB"/>
        </w:rPr>
        <w:t>يس</w:t>
      </w:r>
      <w:r w:rsidRPr="001168C7">
        <w:rPr>
          <w:rFonts w:ascii="Traditional Arabic" w:hAnsi="Traditional Arabic" w:cs="Traditional Arabic" w:hint="cs"/>
          <w:sz w:val="36"/>
          <w:szCs w:val="36"/>
          <w:rtl/>
          <w:lang w:eastAsia="en-GB"/>
        </w:rPr>
        <w:t>ي</w:t>
      </w:r>
      <w:r w:rsidRPr="001168C7">
        <w:rPr>
          <w:rFonts w:ascii="Traditional Arabic" w:hAnsi="Traditional Arabic" w:cs="Traditional Arabic"/>
          <w:sz w:val="36"/>
          <w:szCs w:val="36"/>
          <w:rtl/>
          <w:lang w:eastAsia="en-GB"/>
        </w:rPr>
        <w:t>مون العرب الخسف والظلم،</w:t>
      </w:r>
      <w:r w:rsidRPr="001168C7">
        <w:rPr>
          <w:rFonts w:ascii="Traditional Arabic" w:hAnsi="Traditional Arabic" w:cs="Traditional Arabic" w:hint="cs"/>
          <w:sz w:val="36"/>
          <w:szCs w:val="36"/>
          <w:rtl/>
          <w:lang w:eastAsia="en-GB"/>
        </w:rPr>
        <w:t xml:space="preserve"> وكانوا يعاملونهم معاملة أسوأ من العبيد، ف</w:t>
      </w:r>
      <w:r w:rsidRPr="001168C7">
        <w:rPr>
          <w:rFonts w:ascii="Traditional Arabic" w:hAnsi="Traditional Arabic" w:cs="Traditional Arabic"/>
          <w:sz w:val="36"/>
          <w:szCs w:val="36"/>
          <w:rtl/>
          <w:lang w:eastAsia="en-GB"/>
        </w:rPr>
        <w:t xml:space="preserve">أصدر </w:t>
      </w:r>
      <w:r w:rsidRPr="001168C7">
        <w:rPr>
          <w:rFonts w:ascii="Traditional Arabic" w:hAnsi="Traditional Arabic" w:cs="Traditional Arabic" w:hint="cs"/>
          <w:sz w:val="36"/>
          <w:szCs w:val="36"/>
          <w:rtl/>
          <w:lang w:eastAsia="en-GB"/>
        </w:rPr>
        <w:t xml:space="preserve">سيدنا </w:t>
      </w:r>
      <w:r w:rsidRPr="001168C7">
        <w:rPr>
          <w:rFonts w:ascii="Traditional Arabic" w:hAnsi="Traditional Arabic" w:cs="Traditional Arabic"/>
          <w:sz w:val="36"/>
          <w:szCs w:val="36"/>
          <w:rtl/>
          <w:lang w:eastAsia="en-GB"/>
        </w:rPr>
        <w:t xml:space="preserve">أبو بكر أوامره إلى </w:t>
      </w:r>
      <w:r w:rsidR="002E59D2">
        <w:rPr>
          <w:rFonts w:ascii="Traditional Arabic" w:hAnsi="Traditional Arabic" w:cs="Traditional Arabic" w:hint="cs"/>
          <w:sz w:val="36"/>
          <w:szCs w:val="36"/>
          <w:rtl/>
          <w:lang w:eastAsia="en-GB"/>
        </w:rPr>
        <w:t>قادته</w:t>
      </w:r>
      <w:r w:rsidR="002E59D2" w:rsidRPr="001168C7">
        <w:rPr>
          <w:rFonts w:ascii="Traditional Arabic" w:hAnsi="Traditional Arabic" w:cs="Traditional Arabic"/>
          <w:sz w:val="36"/>
          <w:szCs w:val="36"/>
          <w:rtl/>
          <w:lang w:eastAsia="en-GB"/>
        </w:rPr>
        <w:t xml:space="preserve"> </w:t>
      </w:r>
      <w:r w:rsidRPr="001168C7">
        <w:rPr>
          <w:rFonts w:ascii="Traditional Arabic" w:hAnsi="Traditional Arabic" w:cs="Traditional Arabic"/>
          <w:sz w:val="36"/>
          <w:szCs w:val="36"/>
          <w:rtl/>
          <w:lang w:eastAsia="en-GB"/>
        </w:rPr>
        <w:t>بالعراق ألا ينالوا هؤلاء العرب الفلاحين بسوء؛ لا ي</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قتلون منهم أحدًا، ولا يأخذون منهم أسرى، ولا يسيئون إليهم في أمر يتصل بهم؛ فهم عرب مثلهم، وهم يشعرون بالظلم تحت نير </w:t>
      </w:r>
      <w:r w:rsidR="002E59D2">
        <w:rPr>
          <w:rFonts w:ascii="Traditional Arabic" w:hAnsi="Traditional Arabic" w:cs="Traditional Arabic" w:hint="cs"/>
          <w:sz w:val="36"/>
          <w:szCs w:val="36"/>
          <w:rtl/>
          <w:lang w:eastAsia="en-GB"/>
        </w:rPr>
        <w:t>الفرس</w:t>
      </w:r>
      <w:r w:rsidRPr="001168C7">
        <w:rPr>
          <w:rFonts w:ascii="Traditional Arabic" w:hAnsi="Traditional Arabic" w:cs="Traditional Arabic"/>
          <w:sz w:val="36"/>
          <w:szCs w:val="36"/>
          <w:rtl/>
          <w:lang w:eastAsia="en-GB"/>
        </w:rPr>
        <w:t>، فيجب أن ي</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شع</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روا بزوال هذا الظلم حين مقدم العرب، ويجب أن يعمهم العدل </w:t>
      </w:r>
      <w:r w:rsidRPr="001168C7">
        <w:rPr>
          <w:rFonts w:ascii="Traditional Arabic" w:hAnsi="Traditional Arabic" w:cs="Traditional Arabic" w:hint="cs"/>
          <w:sz w:val="36"/>
          <w:szCs w:val="36"/>
          <w:rtl/>
          <w:lang w:eastAsia="en-GB"/>
        </w:rPr>
        <w:t xml:space="preserve">الحقيقي والمساواة والحرية </w:t>
      </w:r>
      <w:r w:rsidRPr="001168C7">
        <w:rPr>
          <w:rFonts w:ascii="Traditional Arabic" w:hAnsi="Traditional Arabic" w:cs="Traditional Arabic"/>
          <w:sz w:val="36"/>
          <w:szCs w:val="36"/>
          <w:rtl/>
          <w:lang w:eastAsia="en-GB"/>
        </w:rPr>
        <w:t>على أيدي بني عمومتهم</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 xml:space="preserve"> </w:t>
      </w:r>
    </w:p>
    <w:p w14:paraId="0951C487" w14:textId="252F539B" w:rsidR="0084049C" w:rsidRPr="001168C7" w:rsidRDefault="0084049C" w:rsidP="002E59D2">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1168C7">
        <w:rPr>
          <w:rFonts w:ascii="Traditional Arabic" w:hAnsi="Traditional Arabic" w:cs="Traditional Arabic" w:hint="cs"/>
          <w:sz w:val="36"/>
          <w:szCs w:val="36"/>
          <w:rtl/>
          <w:lang w:eastAsia="en-GB"/>
        </w:rPr>
        <w:t xml:space="preserve">وهذه الاستراتيجية لسيدنا أبي بكر </w:t>
      </w:r>
      <w:r w:rsidRPr="001168C7">
        <w:rPr>
          <w:rFonts w:ascii="Traditional Arabic" w:hAnsi="Traditional Arabic" w:cs="Traditional Arabic"/>
          <w:sz w:val="36"/>
          <w:szCs w:val="36"/>
          <w:lang w:eastAsia="en-GB"/>
        </w:rPr>
        <w:sym w:font="AGA Arabesque" w:char="F074"/>
      </w:r>
      <w:r w:rsidRPr="001168C7">
        <w:rPr>
          <w:rFonts w:ascii="Traditional Arabic" w:hAnsi="Traditional Arabic" w:cs="Traditional Arabic" w:hint="cs"/>
          <w:sz w:val="36"/>
          <w:szCs w:val="36"/>
          <w:rtl/>
          <w:lang w:eastAsia="en-GB"/>
        </w:rPr>
        <w:t xml:space="preserve"> أفادت المسلمين كثيرا، حيث تيسرت لهم السبل إلى الفتوح ولم يبق عندهم </w:t>
      </w:r>
      <w:r w:rsidR="002E59D2" w:rsidRPr="001168C7">
        <w:rPr>
          <w:rFonts w:ascii="Traditional Arabic" w:hAnsi="Traditional Arabic" w:cs="Traditional Arabic" w:hint="cs"/>
          <w:sz w:val="36"/>
          <w:szCs w:val="36"/>
          <w:rtl/>
          <w:lang w:eastAsia="en-GB"/>
        </w:rPr>
        <w:t>خط</w:t>
      </w:r>
      <w:r w:rsidR="002E59D2">
        <w:rPr>
          <w:rFonts w:ascii="Traditional Arabic" w:hAnsi="Traditional Arabic" w:cs="Traditional Arabic" w:hint="cs"/>
          <w:sz w:val="36"/>
          <w:szCs w:val="36"/>
          <w:rtl/>
          <w:lang w:eastAsia="en-GB"/>
        </w:rPr>
        <w:t>ر</w:t>
      </w:r>
      <w:r w:rsidR="007359CA">
        <w:rPr>
          <w:rFonts w:ascii="Traditional Arabic" w:hAnsi="Traditional Arabic" w:cs="Traditional Arabic" w:hint="cs"/>
          <w:sz w:val="36"/>
          <w:szCs w:val="36"/>
          <w:rtl/>
          <w:lang w:eastAsia="en-GB"/>
        </w:rPr>
        <w:t>ُ</w:t>
      </w:r>
      <w:r w:rsidR="002E59D2"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hint="cs"/>
          <w:sz w:val="36"/>
          <w:szCs w:val="36"/>
          <w:rtl/>
          <w:lang w:eastAsia="en-GB"/>
        </w:rPr>
        <w:t xml:space="preserve">أن يهاجَموا من الخلف فتسد طريقهم، </w:t>
      </w:r>
      <w:r w:rsidRPr="001168C7">
        <w:rPr>
          <w:rFonts w:ascii="Traditional Arabic" w:hAnsi="Traditional Arabic" w:cs="Traditional Arabic"/>
          <w:sz w:val="36"/>
          <w:szCs w:val="36"/>
          <w:rtl/>
          <w:lang w:eastAsia="en-GB"/>
        </w:rPr>
        <w:t xml:space="preserve">وَنَزَلَ خَالِدُ بْنُ الْوَلِيدِ النِّبَاجَ </w:t>
      </w:r>
      <w:r w:rsidRPr="001168C7">
        <w:rPr>
          <w:rFonts w:ascii="Traditional Arabic" w:hAnsi="Traditional Arabic" w:cs="Traditional Arabic" w:hint="cs"/>
          <w:sz w:val="36"/>
          <w:szCs w:val="36"/>
          <w:rtl/>
          <w:lang w:eastAsia="en-GB"/>
        </w:rPr>
        <w:t xml:space="preserve">(وهو موضع بين البصرة واليمامة) </w:t>
      </w:r>
      <w:r w:rsidRPr="001168C7">
        <w:rPr>
          <w:rFonts w:ascii="Traditional Arabic" w:hAnsi="Traditional Arabic" w:cs="Traditional Arabic"/>
          <w:sz w:val="36"/>
          <w:szCs w:val="36"/>
          <w:rtl/>
          <w:lang w:eastAsia="en-GB"/>
        </w:rPr>
        <w:t>والمثنى معسك</w:t>
      </w:r>
      <w:r w:rsidRPr="001168C7">
        <w:rPr>
          <w:rFonts w:ascii="Traditional Arabic" w:hAnsi="Traditional Arabic" w:cs="Traditional Arabic" w:hint="cs"/>
          <w:sz w:val="36"/>
          <w:szCs w:val="36"/>
          <w:rtl/>
          <w:lang w:eastAsia="en-GB"/>
        </w:rPr>
        <w:t>ِ</w:t>
      </w:r>
      <w:r w:rsidRPr="001168C7">
        <w:rPr>
          <w:rFonts w:ascii="Traditional Arabic" w:hAnsi="Traditional Arabic" w:cs="Traditional Arabic"/>
          <w:sz w:val="36"/>
          <w:szCs w:val="36"/>
          <w:rtl/>
          <w:lang w:eastAsia="en-GB"/>
        </w:rPr>
        <w:t>ر</w:t>
      </w:r>
      <w:r w:rsidRPr="001168C7">
        <w:rPr>
          <w:rFonts w:ascii="Traditional Arabic" w:hAnsi="Traditional Arabic" w:cs="Traditional Arabic" w:hint="cs"/>
          <w:sz w:val="36"/>
          <w:szCs w:val="36"/>
          <w:rtl/>
          <w:lang w:eastAsia="en-GB"/>
        </w:rPr>
        <w:t xml:space="preserve"> </w:t>
      </w:r>
      <w:r w:rsidRPr="001168C7">
        <w:rPr>
          <w:rFonts w:ascii="Traditional Arabic" w:hAnsi="Traditional Arabic" w:cs="Traditional Arabic"/>
          <w:sz w:val="36"/>
          <w:szCs w:val="36"/>
          <w:rtl/>
          <w:lang w:eastAsia="en-GB"/>
        </w:rPr>
        <w:t xml:space="preserve">بخفان </w:t>
      </w:r>
      <w:r w:rsidRPr="001168C7">
        <w:rPr>
          <w:rFonts w:ascii="Traditional Arabic" w:hAnsi="Traditional Arabic" w:cs="Traditional Arabic" w:hint="cs"/>
          <w:sz w:val="36"/>
          <w:szCs w:val="36"/>
          <w:rtl/>
          <w:lang w:eastAsia="en-GB"/>
        </w:rPr>
        <w:t>(وهو موضع قرب الكوفة)</w:t>
      </w:r>
      <w:r w:rsidRPr="001168C7">
        <w:rPr>
          <w:rFonts w:ascii="Traditional Arabic" w:hAnsi="Traditional Arabic" w:cs="Traditional Arabic"/>
          <w:sz w:val="36"/>
          <w:szCs w:val="36"/>
          <w:rtl/>
          <w:lang w:eastAsia="en-GB"/>
        </w:rPr>
        <w:t>، فَكَتَبَ إِلَيْهِ خَالِدُ بْنُ الْوَلِيدِ لِيَأْتِيَهُ، وَبَعَثَ إِلَيْهِ بِكِتَابٍ مِنْ أَبِي بَكْرٍ يَأْمُرُهُ فِيهِ بِطَاعَتِهِ</w:t>
      </w:r>
      <w:r w:rsidRPr="001168C7">
        <w:rPr>
          <w:rFonts w:ascii="Traditional Arabic" w:hAnsi="Traditional Arabic" w:cs="Traditional Arabic" w:hint="cs"/>
          <w:sz w:val="36"/>
          <w:szCs w:val="36"/>
          <w:rtl/>
          <w:lang w:eastAsia="en-GB"/>
        </w:rPr>
        <w:t xml:space="preserve">. </w:t>
      </w:r>
    </w:p>
    <w:p w14:paraId="20ED334E" w14:textId="5E7F804C" w:rsidR="0084049C" w:rsidRPr="001168C7" w:rsidRDefault="0084049C" w:rsidP="009F5424">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1168C7">
        <w:rPr>
          <w:rFonts w:ascii="Traditional Arabic" w:hAnsi="Traditional Arabic" w:cs="Traditional Arabic" w:hint="cs"/>
          <w:sz w:val="36"/>
          <w:szCs w:val="36"/>
          <w:rtl/>
          <w:lang w:eastAsia="en-GB"/>
        </w:rPr>
        <w:t>هذه الرواية كلها من تاريخ الطبري. فقد بعث سيدنا أبو بكر خالدا بنفسه فحصلت معارك</w:t>
      </w:r>
      <w:r w:rsidR="009F5424">
        <w:rPr>
          <w:rFonts w:ascii="Traditional Arabic" w:hAnsi="Traditional Arabic" w:cs="Traditional Arabic" w:hint="cs"/>
          <w:sz w:val="36"/>
          <w:szCs w:val="36"/>
          <w:rtl/>
          <w:lang w:eastAsia="en-GB"/>
        </w:rPr>
        <w:t xml:space="preserve">، </w:t>
      </w:r>
      <w:r w:rsidR="00586F2D">
        <w:rPr>
          <w:rFonts w:ascii="Traditional Arabic" w:hAnsi="Traditional Arabic" w:cs="Traditional Arabic" w:hint="cs"/>
          <w:sz w:val="36"/>
          <w:szCs w:val="36"/>
          <w:rtl/>
          <w:lang w:eastAsia="en-GB"/>
        </w:rPr>
        <w:t>أ</w:t>
      </w:r>
      <w:r w:rsidRPr="001168C7">
        <w:rPr>
          <w:rFonts w:ascii="Traditional Arabic" w:hAnsi="Traditional Arabic" w:cs="Traditional Arabic" w:hint="cs"/>
          <w:sz w:val="36"/>
          <w:szCs w:val="36"/>
          <w:rtl/>
          <w:lang w:eastAsia="en-GB"/>
        </w:rPr>
        <w:t>ما أسماء هذه المعارك و</w:t>
      </w:r>
      <w:r w:rsidR="00586F2D">
        <w:rPr>
          <w:rFonts w:ascii="Traditional Arabic" w:hAnsi="Traditional Arabic" w:cs="Traditional Arabic" w:hint="cs"/>
          <w:sz w:val="36"/>
          <w:szCs w:val="36"/>
          <w:rtl/>
          <w:lang w:eastAsia="en-GB"/>
        </w:rPr>
        <w:t>كيف انتصر فيها المسلمون فسأذكر ذلك</w:t>
      </w:r>
      <w:bookmarkStart w:id="0" w:name="_GoBack"/>
      <w:bookmarkEnd w:id="0"/>
      <w:r w:rsidRPr="001168C7">
        <w:rPr>
          <w:rFonts w:ascii="Traditional Arabic" w:hAnsi="Traditional Arabic" w:cs="Traditional Arabic" w:hint="cs"/>
          <w:sz w:val="36"/>
          <w:szCs w:val="36"/>
          <w:rtl/>
          <w:lang w:eastAsia="en-GB"/>
        </w:rPr>
        <w:t xml:space="preserve"> مستقبلا، أي الحروب التي خاضها المسلمون ضد الفرس في عهد سيدنا أبي بكر </w:t>
      </w:r>
      <w:r w:rsidRPr="001168C7">
        <w:rPr>
          <w:rFonts w:ascii="Traditional Arabic" w:hAnsi="Traditional Arabic" w:cs="Traditional Arabic"/>
          <w:sz w:val="36"/>
          <w:szCs w:val="36"/>
          <w:lang w:eastAsia="en-GB"/>
        </w:rPr>
        <w:sym w:font="AGA Arabesque" w:char="F074"/>
      </w:r>
      <w:r w:rsidRPr="001168C7">
        <w:rPr>
          <w:rFonts w:ascii="Traditional Arabic" w:hAnsi="Traditional Arabic" w:cs="Traditional Arabic" w:hint="cs"/>
          <w:sz w:val="36"/>
          <w:szCs w:val="36"/>
          <w:rtl/>
          <w:lang w:eastAsia="en-GB"/>
        </w:rPr>
        <w:t xml:space="preserve"> في مناطق العراق وانتصاراتهم فيها سأتناول ذكرها في المستقبل، إن شاء الله.  </w:t>
      </w:r>
    </w:p>
    <w:p w14:paraId="46D5FD05" w14:textId="77777777" w:rsidR="0084049C" w:rsidRPr="00A102DA" w:rsidRDefault="0084049C" w:rsidP="00685FE4">
      <w:pPr>
        <w:spacing w:after="0" w:line="240" w:lineRule="auto"/>
        <w:jc w:val="both"/>
        <w:rPr>
          <w:rFonts w:ascii="Traditional Arabic" w:hAnsi="Traditional Arabic" w:cs="Traditional Arabic"/>
          <w:lang w:bidi="ur-PK"/>
        </w:rPr>
      </w:pPr>
    </w:p>
    <w:p w14:paraId="1A587FD0" w14:textId="77777777" w:rsidR="0084049C" w:rsidRPr="00A102DA" w:rsidRDefault="0084049C" w:rsidP="00685FE4">
      <w:pPr>
        <w:autoSpaceDE w:val="0"/>
        <w:autoSpaceDN w:val="0"/>
        <w:bidi/>
        <w:adjustRightInd w:val="0"/>
        <w:spacing w:after="0" w:line="240" w:lineRule="auto"/>
        <w:jc w:val="both"/>
        <w:rPr>
          <w:rFonts w:ascii="Traditional Arabic" w:hAnsi="Traditional Arabic" w:cs="Traditional Arabic"/>
          <w:color w:val="000000"/>
          <w:sz w:val="36"/>
          <w:szCs w:val="36"/>
          <w:rtl/>
        </w:rPr>
      </w:pPr>
    </w:p>
    <w:p w14:paraId="2468F94A" w14:textId="77777777" w:rsidR="0084049C" w:rsidRPr="00890CF7" w:rsidRDefault="0084049C" w:rsidP="00685FE4">
      <w:pPr>
        <w:bidi/>
        <w:spacing w:after="0" w:line="240" w:lineRule="auto"/>
        <w:jc w:val="both"/>
        <w:rPr>
          <w:rFonts w:ascii="Traditional Arabic" w:hAnsi="Traditional Arabic" w:cs="Traditional Arabic"/>
          <w:sz w:val="36"/>
          <w:szCs w:val="36"/>
          <w:rtl/>
        </w:rPr>
      </w:pPr>
    </w:p>
    <w:sectPr w:rsidR="0084049C" w:rsidRPr="00890CF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55987" w14:textId="77777777" w:rsidR="00133F0B" w:rsidRDefault="00133F0B" w:rsidP="00F27ED4">
      <w:pPr>
        <w:spacing w:after="0" w:line="240" w:lineRule="auto"/>
      </w:pPr>
      <w:r>
        <w:separator/>
      </w:r>
    </w:p>
  </w:endnote>
  <w:endnote w:type="continuationSeparator" w:id="0">
    <w:p w14:paraId="5401AC8D" w14:textId="77777777" w:rsidR="00133F0B" w:rsidRDefault="00133F0B"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6CF76" w14:textId="77777777" w:rsidR="00133F0B" w:rsidRDefault="00133F0B" w:rsidP="00F27ED4">
      <w:pPr>
        <w:spacing w:after="0" w:line="240" w:lineRule="auto"/>
      </w:pPr>
      <w:r>
        <w:separator/>
      </w:r>
    </w:p>
  </w:footnote>
  <w:footnote w:type="continuationSeparator" w:id="0">
    <w:p w14:paraId="20A204C1" w14:textId="77777777" w:rsidR="00133F0B" w:rsidRDefault="00133F0B"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10EA0"/>
    <w:rsid w:val="00014229"/>
    <w:rsid w:val="00020F56"/>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38A5"/>
    <w:rsid w:val="000611FA"/>
    <w:rsid w:val="0007267A"/>
    <w:rsid w:val="00074E18"/>
    <w:rsid w:val="00075A6A"/>
    <w:rsid w:val="00081AF2"/>
    <w:rsid w:val="0008242C"/>
    <w:rsid w:val="0008302E"/>
    <w:rsid w:val="00083E1B"/>
    <w:rsid w:val="000951E0"/>
    <w:rsid w:val="000A0831"/>
    <w:rsid w:val="000A2057"/>
    <w:rsid w:val="000A243B"/>
    <w:rsid w:val="000A371E"/>
    <w:rsid w:val="000A39D4"/>
    <w:rsid w:val="000A687D"/>
    <w:rsid w:val="000A7089"/>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F0FEA"/>
    <w:rsid w:val="000F409F"/>
    <w:rsid w:val="000F5537"/>
    <w:rsid w:val="000F60F2"/>
    <w:rsid w:val="001052E7"/>
    <w:rsid w:val="00112A8A"/>
    <w:rsid w:val="0011406B"/>
    <w:rsid w:val="00115868"/>
    <w:rsid w:val="00120EF3"/>
    <w:rsid w:val="00121F38"/>
    <w:rsid w:val="00130855"/>
    <w:rsid w:val="00133C3A"/>
    <w:rsid w:val="00133F0B"/>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5705"/>
    <w:rsid w:val="00176834"/>
    <w:rsid w:val="001803BE"/>
    <w:rsid w:val="00180706"/>
    <w:rsid w:val="0018457E"/>
    <w:rsid w:val="001867D6"/>
    <w:rsid w:val="00187EED"/>
    <w:rsid w:val="001927F5"/>
    <w:rsid w:val="00192E14"/>
    <w:rsid w:val="001939C7"/>
    <w:rsid w:val="00194676"/>
    <w:rsid w:val="00195854"/>
    <w:rsid w:val="00197472"/>
    <w:rsid w:val="001A1B4E"/>
    <w:rsid w:val="001A3E1C"/>
    <w:rsid w:val="001A644F"/>
    <w:rsid w:val="001B03CF"/>
    <w:rsid w:val="001B54B2"/>
    <w:rsid w:val="001B76E9"/>
    <w:rsid w:val="001C381D"/>
    <w:rsid w:val="001C517C"/>
    <w:rsid w:val="001C6C4C"/>
    <w:rsid w:val="001C74DF"/>
    <w:rsid w:val="001D1431"/>
    <w:rsid w:val="001D3708"/>
    <w:rsid w:val="001D677A"/>
    <w:rsid w:val="001D718E"/>
    <w:rsid w:val="001D7754"/>
    <w:rsid w:val="001E1019"/>
    <w:rsid w:val="001E356B"/>
    <w:rsid w:val="001E3765"/>
    <w:rsid w:val="001E5E4C"/>
    <w:rsid w:val="001F3542"/>
    <w:rsid w:val="001F39FC"/>
    <w:rsid w:val="001F466B"/>
    <w:rsid w:val="001F6D70"/>
    <w:rsid w:val="002033E0"/>
    <w:rsid w:val="00203EDC"/>
    <w:rsid w:val="00205727"/>
    <w:rsid w:val="002057B1"/>
    <w:rsid w:val="00211491"/>
    <w:rsid w:val="0021260D"/>
    <w:rsid w:val="0021403E"/>
    <w:rsid w:val="002171D1"/>
    <w:rsid w:val="0022236E"/>
    <w:rsid w:val="002248C4"/>
    <w:rsid w:val="00225AA3"/>
    <w:rsid w:val="0022603F"/>
    <w:rsid w:val="002316FC"/>
    <w:rsid w:val="0023356E"/>
    <w:rsid w:val="002340A7"/>
    <w:rsid w:val="0024229E"/>
    <w:rsid w:val="00244937"/>
    <w:rsid w:val="002451A4"/>
    <w:rsid w:val="002460D3"/>
    <w:rsid w:val="002464DF"/>
    <w:rsid w:val="00246588"/>
    <w:rsid w:val="00250127"/>
    <w:rsid w:val="00252A31"/>
    <w:rsid w:val="002536EE"/>
    <w:rsid w:val="002537F8"/>
    <w:rsid w:val="00253C02"/>
    <w:rsid w:val="00255F71"/>
    <w:rsid w:val="002572B4"/>
    <w:rsid w:val="002609D1"/>
    <w:rsid w:val="0026125C"/>
    <w:rsid w:val="00261470"/>
    <w:rsid w:val="00261BDA"/>
    <w:rsid w:val="0026502C"/>
    <w:rsid w:val="00271C89"/>
    <w:rsid w:val="00272145"/>
    <w:rsid w:val="0027293C"/>
    <w:rsid w:val="00272B85"/>
    <w:rsid w:val="00273B41"/>
    <w:rsid w:val="0028357D"/>
    <w:rsid w:val="00285AF5"/>
    <w:rsid w:val="002908BC"/>
    <w:rsid w:val="00293125"/>
    <w:rsid w:val="002936D9"/>
    <w:rsid w:val="002A0326"/>
    <w:rsid w:val="002A5AD8"/>
    <w:rsid w:val="002A5BA6"/>
    <w:rsid w:val="002A610B"/>
    <w:rsid w:val="002A6C9B"/>
    <w:rsid w:val="002B0F2A"/>
    <w:rsid w:val="002B0FCD"/>
    <w:rsid w:val="002B269C"/>
    <w:rsid w:val="002B58CE"/>
    <w:rsid w:val="002B6E22"/>
    <w:rsid w:val="002C0A98"/>
    <w:rsid w:val="002C3B19"/>
    <w:rsid w:val="002C6FD1"/>
    <w:rsid w:val="002C7759"/>
    <w:rsid w:val="002D4074"/>
    <w:rsid w:val="002D5936"/>
    <w:rsid w:val="002D64F9"/>
    <w:rsid w:val="002D7562"/>
    <w:rsid w:val="002E0546"/>
    <w:rsid w:val="002E0F03"/>
    <w:rsid w:val="002E547F"/>
    <w:rsid w:val="002E59D2"/>
    <w:rsid w:val="002E674C"/>
    <w:rsid w:val="002F3037"/>
    <w:rsid w:val="002F4E57"/>
    <w:rsid w:val="002F7BF4"/>
    <w:rsid w:val="00300821"/>
    <w:rsid w:val="00305625"/>
    <w:rsid w:val="00306E36"/>
    <w:rsid w:val="00314592"/>
    <w:rsid w:val="00317023"/>
    <w:rsid w:val="00324D65"/>
    <w:rsid w:val="00326D99"/>
    <w:rsid w:val="00327A24"/>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65AFA"/>
    <w:rsid w:val="00372ACF"/>
    <w:rsid w:val="00373821"/>
    <w:rsid w:val="0038371E"/>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2364"/>
    <w:rsid w:val="003F4302"/>
    <w:rsid w:val="003F5D76"/>
    <w:rsid w:val="003F64DA"/>
    <w:rsid w:val="003F6CB0"/>
    <w:rsid w:val="0040094C"/>
    <w:rsid w:val="0040356B"/>
    <w:rsid w:val="004124D3"/>
    <w:rsid w:val="00420EFE"/>
    <w:rsid w:val="004211EE"/>
    <w:rsid w:val="00431C7B"/>
    <w:rsid w:val="00434059"/>
    <w:rsid w:val="00434873"/>
    <w:rsid w:val="004359FA"/>
    <w:rsid w:val="00437E87"/>
    <w:rsid w:val="0044396F"/>
    <w:rsid w:val="00453693"/>
    <w:rsid w:val="00455A09"/>
    <w:rsid w:val="004616C6"/>
    <w:rsid w:val="00464306"/>
    <w:rsid w:val="0047213F"/>
    <w:rsid w:val="00473F24"/>
    <w:rsid w:val="004769F0"/>
    <w:rsid w:val="00482A76"/>
    <w:rsid w:val="00484D44"/>
    <w:rsid w:val="00491318"/>
    <w:rsid w:val="00496738"/>
    <w:rsid w:val="00497D5C"/>
    <w:rsid w:val="004A14CD"/>
    <w:rsid w:val="004A52B8"/>
    <w:rsid w:val="004B0B2E"/>
    <w:rsid w:val="004B10EA"/>
    <w:rsid w:val="004B18ED"/>
    <w:rsid w:val="004C12E5"/>
    <w:rsid w:val="004C14EA"/>
    <w:rsid w:val="004C6B65"/>
    <w:rsid w:val="004D10EF"/>
    <w:rsid w:val="004D1EBB"/>
    <w:rsid w:val="004D30CA"/>
    <w:rsid w:val="004D61EF"/>
    <w:rsid w:val="004E0483"/>
    <w:rsid w:val="004E2952"/>
    <w:rsid w:val="004E5538"/>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774F"/>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70A6"/>
    <w:rsid w:val="005E0778"/>
    <w:rsid w:val="005E1F52"/>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AFE"/>
    <w:rsid w:val="006669AB"/>
    <w:rsid w:val="00673816"/>
    <w:rsid w:val="00673E60"/>
    <w:rsid w:val="006769B9"/>
    <w:rsid w:val="0067786E"/>
    <w:rsid w:val="00677F58"/>
    <w:rsid w:val="00682458"/>
    <w:rsid w:val="006824AB"/>
    <w:rsid w:val="00682B78"/>
    <w:rsid w:val="0068320F"/>
    <w:rsid w:val="006848FD"/>
    <w:rsid w:val="00684A3E"/>
    <w:rsid w:val="00685FE4"/>
    <w:rsid w:val="006911ED"/>
    <w:rsid w:val="006925D5"/>
    <w:rsid w:val="00697FC7"/>
    <w:rsid w:val="006A20FA"/>
    <w:rsid w:val="006A3AAA"/>
    <w:rsid w:val="006B0E41"/>
    <w:rsid w:val="006B5ED5"/>
    <w:rsid w:val="006B6583"/>
    <w:rsid w:val="006B6DBB"/>
    <w:rsid w:val="006C33F3"/>
    <w:rsid w:val="006C3D76"/>
    <w:rsid w:val="006D3F9F"/>
    <w:rsid w:val="006E32BE"/>
    <w:rsid w:val="006E77A1"/>
    <w:rsid w:val="006F46D6"/>
    <w:rsid w:val="006F4AD9"/>
    <w:rsid w:val="00703CEE"/>
    <w:rsid w:val="00704EF3"/>
    <w:rsid w:val="00706D2C"/>
    <w:rsid w:val="00707E84"/>
    <w:rsid w:val="00715597"/>
    <w:rsid w:val="007252C7"/>
    <w:rsid w:val="00730039"/>
    <w:rsid w:val="00730331"/>
    <w:rsid w:val="00732FA9"/>
    <w:rsid w:val="007341CA"/>
    <w:rsid w:val="007341DA"/>
    <w:rsid w:val="007359CA"/>
    <w:rsid w:val="00735D8D"/>
    <w:rsid w:val="00737426"/>
    <w:rsid w:val="007376C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832"/>
    <w:rsid w:val="007B6225"/>
    <w:rsid w:val="007C496B"/>
    <w:rsid w:val="007C6436"/>
    <w:rsid w:val="007C6FD8"/>
    <w:rsid w:val="007D2705"/>
    <w:rsid w:val="007D29E7"/>
    <w:rsid w:val="007D2EC3"/>
    <w:rsid w:val="007D4100"/>
    <w:rsid w:val="007D4302"/>
    <w:rsid w:val="007D53C1"/>
    <w:rsid w:val="007D5838"/>
    <w:rsid w:val="007E0BBE"/>
    <w:rsid w:val="007E1DD7"/>
    <w:rsid w:val="007E1F29"/>
    <w:rsid w:val="007E3544"/>
    <w:rsid w:val="007E4092"/>
    <w:rsid w:val="007E5739"/>
    <w:rsid w:val="007E57A7"/>
    <w:rsid w:val="007E5E69"/>
    <w:rsid w:val="007E663D"/>
    <w:rsid w:val="007E7ADE"/>
    <w:rsid w:val="007E7DEB"/>
    <w:rsid w:val="007F40E7"/>
    <w:rsid w:val="007F4294"/>
    <w:rsid w:val="008009ED"/>
    <w:rsid w:val="00801CDC"/>
    <w:rsid w:val="00801E18"/>
    <w:rsid w:val="00803318"/>
    <w:rsid w:val="00804021"/>
    <w:rsid w:val="008110AC"/>
    <w:rsid w:val="00813326"/>
    <w:rsid w:val="00815727"/>
    <w:rsid w:val="00821279"/>
    <w:rsid w:val="00821EBC"/>
    <w:rsid w:val="0082220C"/>
    <w:rsid w:val="00822E46"/>
    <w:rsid w:val="00826BCC"/>
    <w:rsid w:val="00832049"/>
    <w:rsid w:val="00835A5C"/>
    <w:rsid w:val="008363D1"/>
    <w:rsid w:val="008371DC"/>
    <w:rsid w:val="0084049C"/>
    <w:rsid w:val="00850078"/>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D27DD"/>
    <w:rsid w:val="008D6F6F"/>
    <w:rsid w:val="008E027E"/>
    <w:rsid w:val="008E28BF"/>
    <w:rsid w:val="008E3396"/>
    <w:rsid w:val="008E40ED"/>
    <w:rsid w:val="008E5EE0"/>
    <w:rsid w:val="008E73B9"/>
    <w:rsid w:val="008F1BA6"/>
    <w:rsid w:val="008F34EA"/>
    <w:rsid w:val="008F4B69"/>
    <w:rsid w:val="008F72CF"/>
    <w:rsid w:val="008F75EB"/>
    <w:rsid w:val="008F7860"/>
    <w:rsid w:val="009015D7"/>
    <w:rsid w:val="00902CCB"/>
    <w:rsid w:val="0090463D"/>
    <w:rsid w:val="009058D4"/>
    <w:rsid w:val="009106F2"/>
    <w:rsid w:val="009153C0"/>
    <w:rsid w:val="009159D8"/>
    <w:rsid w:val="0091791E"/>
    <w:rsid w:val="00923167"/>
    <w:rsid w:val="00923355"/>
    <w:rsid w:val="00924906"/>
    <w:rsid w:val="00931D40"/>
    <w:rsid w:val="00940BDA"/>
    <w:rsid w:val="00942AEB"/>
    <w:rsid w:val="00944BB8"/>
    <w:rsid w:val="009451DC"/>
    <w:rsid w:val="00945E0B"/>
    <w:rsid w:val="00952B0D"/>
    <w:rsid w:val="00954AC2"/>
    <w:rsid w:val="00966EB1"/>
    <w:rsid w:val="00967885"/>
    <w:rsid w:val="00967A26"/>
    <w:rsid w:val="0097157C"/>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53AC"/>
    <w:rsid w:val="009B6DA5"/>
    <w:rsid w:val="009C15EE"/>
    <w:rsid w:val="009C3C4C"/>
    <w:rsid w:val="009C5EB0"/>
    <w:rsid w:val="009C63B6"/>
    <w:rsid w:val="009C6DF1"/>
    <w:rsid w:val="009C7915"/>
    <w:rsid w:val="009C7E1B"/>
    <w:rsid w:val="009D1415"/>
    <w:rsid w:val="009D165E"/>
    <w:rsid w:val="009D70DC"/>
    <w:rsid w:val="009F1A95"/>
    <w:rsid w:val="009F2C26"/>
    <w:rsid w:val="009F3849"/>
    <w:rsid w:val="009F5424"/>
    <w:rsid w:val="00A007E7"/>
    <w:rsid w:val="00A00B9B"/>
    <w:rsid w:val="00A02FFE"/>
    <w:rsid w:val="00A204BA"/>
    <w:rsid w:val="00A20BAF"/>
    <w:rsid w:val="00A2339E"/>
    <w:rsid w:val="00A23AC5"/>
    <w:rsid w:val="00A2430C"/>
    <w:rsid w:val="00A24C60"/>
    <w:rsid w:val="00A30B1C"/>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40A0"/>
    <w:rsid w:val="00AB47B0"/>
    <w:rsid w:val="00AB4B27"/>
    <w:rsid w:val="00AB51F6"/>
    <w:rsid w:val="00AB7B56"/>
    <w:rsid w:val="00AC3655"/>
    <w:rsid w:val="00AC459B"/>
    <w:rsid w:val="00AC7840"/>
    <w:rsid w:val="00AD242B"/>
    <w:rsid w:val="00AE73C2"/>
    <w:rsid w:val="00AF1320"/>
    <w:rsid w:val="00AF3EB8"/>
    <w:rsid w:val="00B01ABA"/>
    <w:rsid w:val="00B03688"/>
    <w:rsid w:val="00B03E57"/>
    <w:rsid w:val="00B05E03"/>
    <w:rsid w:val="00B12994"/>
    <w:rsid w:val="00B13234"/>
    <w:rsid w:val="00B1413E"/>
    <w:rsid w:val="00B14761"/>
    <w:rsid w:val="00B14D4D"/>
    <w:rsid w:val="00B16D4F"/>
    <w:rsid w:val="00B21073"/>
    <w:rsid w:val="00B30D57"/>
    <w:rsid w:val="00B323BA"/>
    <w:rsid w:val="00B43562"/>
    <w:rsid w:val="00B462E8"/>
    <w:rsid w:val="00B505C9"/>
    <w:rsid w:val="00B514EF"/>
    <w:rsid w:val="00B521FA"/>
    <w:rsid w:val="00B54757"/>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806A1"/>
    <w:rsid w:val="00B82BB4"/>
    <w:rsid w:val="00B844B3"/>
    <w:rsid w:val="00B9121D"/>
    <w:rsid w:val="00BA62CA"/>
    <w:rsid w:val="00BB2800"/>
    <w:rsid w:val="00BB3E25"/>
    <w:rsid w:val="00BB4122"/>
    <w:rsid w:val="00BB4E1B"/>
    <w:rsid w:val="00BB4F04"/>
    <w:rsid w:val="00BB50B2"/>
    <w:rsid w:val="00BC3A1F"/>
    <w:rsid w:val="00BC454A"/>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33A5"/>
    <w:rsid w:val="00C14EBD"/>
    <w:rsid w:val="00C20AC7"/>
    <w:rsid w:val="00C21912"/>
    <w:rsid w:val="00C224AF"/>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64F6B"/>
    <w:rsid w:val="00C653CA"/>
    <w:rsid w:val="00C670A8"/>
    <w:rsid w:val="00C7010A"/>
    <w:rsid w:val="00C72C62"/>
    <w:rsid w:val="00C818E7"/>
    <w:rsid w:val="00C8335E"/>
    <w:rsid w:val="00C84A58"/>
    <w:rsid w:val="00C84C87"/>
    <w:rsid w:val="00C85FA6"/>
    <w:rsid w:val="00C86A71"/>
    <w:rsid w:val="00C902EA"/>
    <w:rsid w:val="00C90584"/>
    <w:rsid w:val="00C93326"/>
    <w:rsid w:val="00C93448"/>
    <w:rsid w:val="00C955CA"/>
    <w:rsid w:val="00C9645B"/>
    <w:rsid w:val="00CA17CE"/>
    <w:rsid w:val="00CA22BC"/>
    <w:rsid w:val="00CB250C"/>
    <w:rsid w:val="00CB4313"/>
    <w:rsid w:val="00CB7051"/>
    <w:rsid w:val="00CB75CB"/>
    <w:rsid w:val="00CC1C2D"/>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D03C9F"/>
    <w:rsid w:val="00D06E13"/>
    <w:rsid w:val="00D1106F"/>
    <w:rsid w:val="00D1305A"/>
    <w:rsid w:val="00D13148"/>
    <w:rsid w:val="00D17AAA"/>
    <w:rsid w:val="00D217FD"/>
    <w:rsid w:val="00D22E49"/>
    <w:rsid w:val="00D23998"/>
    <w:rsid w:val="00D24026"/>
    <w:rsid w:val="00D24512"/>
    <w:rsid w:val="00D26195"/>
    <w:rsid w:val="00D34B2E"/>
    <w:rsid w:val="00D35769"/>
    <w:rsid w:val="00D36B90"/>
    <w:rsid w:val="00D36E49"/>
    <w:rsid w:val="00D4080E"/>
    <w:rsid w:val="00D42926"/>
    <w:rsid w:val="00D43ED5"/>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203C"/>
    <w:rsid w:val="00DD226F"/>
    <w:rsid w:val="00DD3524"/>
    <w:rsid w:val="00DD3918"/>
    <w:rsid w:val="00DD4C04"/>
    <w:rsid w:val="00DD5F44"/>
    <w:rsid w:val="00DF1DDB"/>
    <w:rsid w:val="00DF2606"/>
    <w:rsid w:val="00DF40FC"/>
    <w:rsid w:val="00E02979"/>
    <w:rsid w:val="00E04F32"/>
    <w:rsid w:val="00E0583D"/>
    <w:rsid w:val="00E10F29"/>
    <w:rsid w:val="00E11606"/>
    <w:rsid w:val="00E117C9"/>
    <w:rsid w:val="00E12695"/>
    <w:rsid w:val="00E16B8D"/>
    <w:rsid w:val="00E17A34"/>
    <w:rsid w:val="00E17E1D"/>
    <w:rsid w:val="00E20E63"/>
    <w:rsid w:val="00E26F6A"/>
    <w:rsid w:val="00E2701B"/>
    <w:rsid w:val="00E30CDC"/>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1EFC"/>
    <w:rsid w:val="00E73C88"/>
    <w:rsid w:val="00E74870"/>
    <w:rsid w:val="00E74B3A"/>
    <w:rsid w:val="00E74E7A"/>
    <w:rsid w:val="00E77011"/>
    <w:rsid w:val="00E82C2C"/>
    <w:rsid w:val="00E864CE"/>
    <w:rsid w:val="00E908FB"/>
    <w:rsid w:val="00E92146"/>
    <w:rsid w:val="00E952DC"/>
    <w:rsid w:val="00E95ABC"/>
    <w:rsid w:val="00E96389"/>
    <w:rsid w:val="00EA3C5C"/>
    <w:rsid w:val="00EA3DDF"/>
    <w:rsid w:val="00EA47AF"/>
    <w:rsid w:val="00EA5AE0"/>
    <w:rsid w:val="00EB043B"/>
    <w:rsid w:val="00EB679B"/>
    <w:rsid w:val="00EC06AD"/>
    <w:rsid w:val="00EC1D4B"/>
    <w:rsid w:val="00EC3961"/>
    <w:rsid w:val="00EC5CC8"/>
    <w:rsid w:val="00ED17DA"/>
    <w:rsid w:val="00ED5D0D"/>
    <w:rsid w:val="00ED6BE4"/>
    <w:rsid w:val="00ED7598"/>
    <w:rsid w:val="00EE01CA"/>
    <w:rsid w:val="00EE7681"/>
    <w:rsid w:val="00EE7C99"/>
    <w:rsid w:val="00EF1015"/>
    <w:rsid w:val="00F018F0"/>
    <w:rsid w:val="00F01E97"/>
    <w:rsid w:val="00F0571C"/>
    <w:rsid w:val="00F2113D"/>
    <w:rsid w:val="00F23C7B"/>
    <w:rsid w:val="00F24544"/>
    <w:rsid w:val="00F26F07"/>
    <w:rsid w:val="00F27ED4"/>
    <w:rsid w:val="00F325E5"/>
    <w:rsid w:val="00F32DB4"/>
    <w:rsid w:val="00F33E2C"/>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6717"/>
    <w:rsid w:val="00FA7AF4"/>
    <w:rsid w:val="00FB06D7"/>
    <w:rsid w:val="00FB151C"/>
    <w:rsid w:val="00FB2A5A"/>
    <w:rsid w:val="00FB425F"/>
    <w:rsid w:val="00FB6872"/>
    <w:rsid w:val="00FC22F3"/>
    <w:rsid w:val="00FD213B"/>
    <w:rsid w:val="00FD4F72"/>
    <w:rsid w:val="00FD7334"/>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2209-981D-4C90-A9EE-7B9A7AD9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2022-07-11T09:50:00Z</cp:lastPrinted>
  <dcterms:created xsi:type="dcterms:W3CDTF">2022-07-18T07:30:00Z</dcterms:created>
  <dcterms:modified xsi:type="dcterms:W3CDTF">2022-07-18T07:31:00Z</dcterms:modified>
</cp:coreProperties>
</file>